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47051" w14:textId="77777777" w:rsidR="00C830EB" w:rsidRDefault="00000000">
      <w:pPr>
        <w:pStyle w:val="Heading1"/>
        <w:spacing w:before="75"/>
        <w:ind w:left="7460" w:right="813"/>
        <w:rPr>
          <w:rFonts w:ascii="Arial"/>
        </w:rPr>
      </w:pPr>
      <w:r>
        <w:rPr>
          <w:rFonts w:ascii="Arial"/>
          <w:spacing w:val="-2"/>
        </w:rPr>
        <w:t xml:space="preserve">PREMIUM </w:t>
      </w:r>
      <w:r>
        <w:rPr>
          <w:rFonts w:ascii="Arial"/>
        </w:rPr>
        <w:t>PARFUM</w:t>
      </w:r>
      <w:r>
        <w:rPr>
          <w:rFonts w:ascii="Arial"/>
          <w:spacing w:val="-16"/>
        </w:rPr>
        <w:t xml:space="preserve"> </w:t>
      </w:r>
      <w:r>
        <w:rPr>
          <w:rFonts w:ascii="Arial"/>
        </w:rPr>
        <w:t>SRL</w:t>
      </w:r>
    </w:p>
    <w:p w14:paraId="34E598A9" w14:textId="77777777" w:rsidR="00C830EB" w:rsidRDefault="00000000">
      <w:pPr>
        <w:spacing w:before="3"/>
        <w:ind w:left="7460" w:right="390"/>
        <w:rPr>
          <w:rFonts w:ascii="Arial MT"/>
          <w:sz w:val="20"/>
        </w:rPr>
      </w:pPr>
      <w:r>
        <w:rPr>
          <w:rFonts w:ascii="Arial MT"/>
          <w:sz w:val="20"/>
        </w:rPr>
        <w:t>Str. Elisabeta Lipa, lot</w:t>
      </w:r>
      <w:r>
        <w:rPr>
          <w:rFonts w:ascii="Arial MT"/>
          <w:spacing w:val="-10"/>
          <w:sz w:val="20"/>
        </w:rPr>
        <w:t xml:space="preserve"> </w:t>
      </w:r>
      <w:r>
        <w:rPr>
          <w:rFonts w:ascii="Arial MT"/>
          <w:sz w:val="20"/>
        </w:rPr>
        <w:t>11,</w:t>
      </w:r>
      <w:r>
        <w:rPr>
          <w:rFonts w:ascii="Arial MT"/>
          <w:spacing w:val="-10"/>
          <w:sz w:val="20"/>
        </w:rPr>
        <w:t xml:space="preserve"> </w:t>
      </w:r>
      <w:r>
        <w:rPr>
          <w:rFonts w:ascii="Arial MT"/>
          <w:sz w:val="20"/>
        </w:rPr>
        <w:t>parter,</w:t>
      </w:r>
      <w:r>
        <w:rPr>
          <w:rFonts w:ascii="Arial MT"/>
          <w:spacing w:val="-12"/>
          <w:sz w:val="20"/>
        </w:rPr>
        <w:t xml:space="preserve"> </w:t>
      </w:r>
      <w:r>
        <w:rPr>
          <w:rFonts w:ascii="Arial MT"/>
          <w:sz w:val="20"/>
        </w:rPr>
        <w:t>cam</w:t>
      </w:r>
      <w:r>
        <w:rPr>
          <w:rFonts w:ascii="Arial MT"/>
          <w:spacing w:val="-8"/>
          <w:sz w:val="20"/>
        </w:rPr>
        <w:t xml:space="preserve"> </w:t>
      </w:r>
      <w:r>
        <w:rPr>
          <w:rFonts w:ascii="Arial MT"/>
          <w:sz w:val="20"/>
        </w:rPr>
        <w:t xml:space="preserve">1, Voluntari, Ilfov </w:t>
      </w:r>
      <w:r>
        <w:rPr>
          <w:rFonts w:ascii="Arial MT"/>
          <w:spacing w:val="-2"/>
          <w:sz w:val="20"/>
        </w:rPr>
        <w:t>CUI:42277709 J2021005335230 Tel:0751239950</w:t>
      </w:r>
    </w:p>
    <w:p w14:paraId="671E5EF0" w14:textId="77777777" w:rsidR="00C830EB" w:rsidRDefault="00000000">
      <w:pPr>
        <w:ind w:left="7458"/>
        <w:rPr>
          <w:rFonts w:ascii="Arial MT"/>
          <w:sz w:val="20"/>
        </w:rPr>
      </w:pPr>
      <w:r>
        <w:rPr>
          <w:rFonts w:ascii="Arial MT"/>
          <w:spacing w:val="-2"/>
          <w:sz w:val="20"/>
        </w:rPr>
        <w:t>Email:</w:t>
      </w:r>
      <w:r>
        <w:rPr>
          <w:rFonts w:ascii="Arial MT"/>
          <w:spacing w:val="-3"/>
          <w:sz w:val="20"/>
        </w:rPr>
        <w:t xml:space="preserve"> </w:t>
      </w:r>
      <w:hyperlink r:id="rId5">
        <w:r w:rsidR="00C830EB">
          <w:rPr>
            <w:rFonts w:ascii="Arial MT"/>
            <w:color w:val="0000FF"/>
            <w:spacing w:val="-2"/>
            <w:sz w:val="20"/>
            <w:u w:val="single" w:color="0000FF"/>
          </w:rPr>
          <w:t>office@eyfel.ro</w:t>
        </w:r>
      </w:hyperlink>
    </w:p>
    <w:p w14:paraId="132D0B56" w14:textId="77777777" w:rsidR="00C830EB" w:rsidRDefault="00C830EB">
      <w:pPr>
        <w:pStyle w:val="BodyText"/>
        <w:rPr>
          <w:rFonts w:ascii="Arial MT"/>
          <w:sz w:val="24"/>
        </w:rPr>
      </w:pPr>
    </w:p>
    <w:p w14:paraId="4218962B" w14:textId="77777777" w:rsidR="00C830EB" w:rsidRDefault="00C830EB">
      <w:pPr>
        <w:pStyle w:val="BodyText"/>
        <w:spacing w:before="154"/>
        <w:rPr>
          <w:rFonts w:ascii="Arial MT"/>
          <w:sz w:val="24"/>
        </w:rPr>
      </w:pPr>
    </w:p>
    <w:p w14:paraId="4445C4BD" w14:textId="3A8C93E8" w:rsidR="00C830EB" w:rsidRDefault="00000000">
      <w:pPr>
        <w:ind w:right="351"/>
        <w:jc w:val="center"/>
        <w:rPr>
          <w:sz w:val="24"/>
        </w:rPr>
      </w:pPr>
      <w:r>
        <w:rPr>
          <w:sz w:val="24"/>
        </w:rPr>
        <w:t xml:space="preserve">DECIZIA </w:t>
      </w:r>
      <w:r>
        <w:rPr>
          <w:spacing w:val="-2"/>
          <w:sz w:val="24"/>
        </w:rPr>
        <w:t>NR.</w:t>
      </w:r>
      <w:r w:rsidR="007A1AAF">
        <w:rPr>
          <w:spacing w:val="-2"/>
          <w:sz w:val="24"/>
        </w:rPr>
        <w:t>565</w:t>
      </w:r>
    </w:p>
    <w:p w14:paraId="43996DB0" w14:textId="57A577B9" w:rsidR="00C830EB" w:rsidRDefault="00000000">
      <w:pPr>
        <w:spacing w:before="187"/>
        <w:ind w:right="351"/>
        <w:jc w:val="center"/>
        <w:rPr>
          <w:sz w:val="24"/>
        </w:rPr>
      </w:pPr>
      <w:r>
        <w:rPr>
          <w:sz w:val="24"/>
        </w:rPr>
        <w:t>Din</w:t>
      </w:r>
      <w:r>
        <w:rPr>
          <w:spacing w:val="-5"/>
          <w:sz w:val="24"/>
        </w:rPr>
        <w:t xml:space="preserve"> </w:t>
      </w:r>
      <w:r>
        <w:rPr>
          <w:sz w:val="24"/>
        </w:rPr>
        <w:t>data de</w:t>
      </w:r>
      <w:r>
        <w:rPr>
          <w:spacing w:val="-2"/>
          <w:sz w:val="24"/>
        </w:rPr>
        <w:t xml:space="preserve"> </w:t>
      </w:r>
      <w:r w:rsidR="00691B30">
        <w:rPr>
          <w:spacing w:val="-2"/>
          <w:sz w:val="24"/>
        </w:rPr>
        <w:t>04</w:t>
      </w:r>
      <w:r w:rsidR="007A1AAF">
        <w:rPr>
          <w:spacing w:val="-2"/>
          <w:sz w:val="24"/>
        </w:rPr>
        <w:t>.0</w:t>
      </w:r>
      <w:r w:rsidR="00691B30">
        <w:rPr>
          <w:spacing w:val="-2"/>
          <w:sz w:val="24"/>
        </w:rPr>
        <w:t>9</w:t>
      </w:r>
      <w:r w:rsidR="005214DE">
        <w:rPr>
          <w:spacing w:val="-2"/>
          <w:sz w:val="24"/>
        </w:rPr>
        <w:t>.2026</w:t>
      </w:r>
    </w:p>
    <w:p w14:paraId="7011C968" w14:textId="77777777" w:rsidR="00C830EB" w:rsidRDefault="00C830EB">
      <w:pPr>
        <w:pStyle w:val="BodyText"/>
        <w:rPr>
          <w:sz w:val="24"/>
        </w:rPr>
      </w:pPr>
    </w:p>
    <w:p w14:paraId="75689E21" w14:textId="77777777" w:rsidR="00C830EB" w:rsidRDefault="00C830EB">
      <w:pPr>
        <w:pStyle w:val="BodyText"/>
        <w:spacing w:before="72"/>
        <w:rPr>
          <w:sz w:val="24"/>
        </w:rPr>
      </w:pPr>
    </w:p>
    <w:p w14:paraId="498741DD" w14:textId="77777777" w:rsidR="00C830EB" w:rsidRDefault="00000000">
      <w:pPr>
        <w:spacing w:line="259" w:lineRule="auto"/>
        <w:ind w:right="346" w:firstLine="719"/>
        <w:jc w:val="both"/>
        <w:rPr>
          <w:sz w:val="24"/>
        </w:rPr>
      </w:pPr>
      <w:r>
        <w:rPr>
          <w:sz w:val="24"/>
        </w:rPr>
        <w:t>Dl. Angay Saban, reprezentant legal al SC PREMIUM PARFUM S.R.L., cu sediul in Str. Elisabeta Lipa, lot 11, parter, camera 1, Voluntari, Ilfov, inregistrata la Registrul Comertului sub nr. J2021005335230, cod fiscal RO42277709, in calitate de Administrator,</w:t>
      </w:r>
    </w:p>
    <w:p w14:paraId="64F68816" w14:textId="77777777" w:rsidR="00C830EB" w:rsidRDefault="00C830EB">
      <w:pPr>
        <w:pStyle w:val="BodyText"/>
        <w:rPr>
          <w:sz w:val="24"/>
        </w:rPr>
      </w:pPr>
    </w:p>
    <w:p w14:paraId="60CF94CC" w14:textId="77777777" w:rsidR="00C830EB" w:rsidRDefault="00C830EB">
      <w:pPr>
        <w:pStyle w:val="BodyText"/>
        <w:spacing w:before="49"/>
        <w:rPr>
          <w:sz w:val="24"/>
        </w:rPr>
      </w:pPr>
    </w:p>
    <w:p w14:paraId="168C4A07" w14:textId="77777777" w:rsidR="00C830EB" w:rsidRDefault="00000000">
      <w:pPr>
        <w:ind w:left="3" w:right="351"/>
        <w:jc w:val="center"/>
        <w:rPr>
          <w:sz w:val="24"/>
        </w:rPr>
      </w:pPr>
      <w:r>
        <w:rPr>
          <w:sz w:val="24"/>
        </w:rPr>
        <w:t>D</w:t>
      </w:r>
      <w:r>
        <w:rPr>
          <w:spacing w:val="2"/>
          <w:sz w:val="24"/>
        </w:rPr>
        <w:t xml:space="preserve"> </w:t>
      </w:r>
      <w:r>
        <w:rPr>
          <w:sz w:val="24"/>
        </w:rPr>
        <w:t>E</w:t>
      </w:r>
      <w:r>
        <w:rPr>
          <w:spacing w:val="1"/>
          <w:sz w:val="24"/>
        </w:rPr>
        <w:t xml:space="preserve"> </w:t>
      </w:r>
      <w:r>
        <w:rPr>
          <w:sz w:val="24"/>
        </w:rPr>
        <w:t>C I</w:t>
      </w:r>
      <w:r>
        <w:rPr>
          <w:spacing w:val="-5"/>
          <w:sz w:val="24"/>
        </w:rPr>
        <w:t xml:space="preserve"> </w:t>
      </w:r>
      <w:r>
        <w:rPr>
          <w:sz w:val="24"/>
        </w:rPr>
        <w:t xml:space="preserve">D </w:t>
      </w:r>
      <w:r>
        <w:rPr>
          <w:spacing w:val="-5"/>
          <w:sz w:val="24"/>
        </w:rPr>
        <w:t>E:</w:t>
      </w:r>
    </w:p>
    <w:p w14:paraId="1F00A1F2" w14:textId="76A305F2" w:rsidR="00C830EB" w:rsidRDefault="00000000">
      <w:pPr>
        <w:pStyle w:val="BodyText"/>
        <w:spacing w:before="182" w:line="259" w:lineRule="auto"/>
      </w:pPr>
      <w:r>
        <w:rPr>
          <w:sz w:val="24"/>
        </w:rPr>
        <w:t>Art</w:t>
      </w:r>
      <w:r>
        <w:t>.1</w:t>
      </w:r>
      <w:r>
        <w:rPr>
          <w:spacing w:val="-4"/>
        </w:rPr>
        <w:t xml:space="preserve"> </w:t>
      </w:r>
      <w:r>
        <w:t>Pentru</w:t>
      </w:r>
      <w:r>
        <w:rPr>
          <w:spacing w:val="-2"/>
        </w:rPr>
        <w:t xml:space="preserve"> </w:t>
      </w:r>
      <w:r>
        <w:t>a</w:t>
      </w:r>
      <w:r>
        <w:rPr>
          <w:spacing w:val="-2"/>
        </w:rPr>
        <w:t xml:space="preserve"> </w:t>
      </w:r>
      <w:r>
        <w:t>eficientiza</w:t>
      </w:r>
      <w:r>
        <w:rPr>
          <w:spacing w:val="-2"/>
        </w:rPr>
        <w:t xml:space="preserve"> </w:t>
      </w:r>
      <w:r>
        <w:t>rotatia</w:t>
      </w:r>
      <w:r>
        <w:rPr>
          <w:spacing w:val="-5"/>
        </w:rPr>
        <w:t xml:space="preserve"> </w:t>
      </w:r>
      <w:r>
        <w:t>stocurilor,</w:t>
      </w:r>
      <w:r>
        <w:rPr>
          <w:spacing w:val="-2"/>
        </w:rPr>
        <w:t xml:space="preserve"> </w:t>
      </w:r>
      <w:r>
        <w:t>in</w:t>
      </w:r>
      <w:r>
        <w:rPr>
          <w:spacing w:val="-2"/>
        </w:rPr>
        <w:t xml:space="preserve"> </w:t>
      </w:r>
      <w:r>
        <w:t>perioada</w:t>
      </w:r>
      <w:r>
        <w:rPr>
          <w:spacing w:val="-2"/>
        </w:rPr>
        <w:t xml:space="preserve"> </w:t>
      </w:r>
      <w:r w:rsidR="00691B30">
        <w:t>07</w:t>
      </w:r>
      <w:r w:rsidR="007A1AAF">
        <w:t>.</w:t>
      </w:r>
      <w:r w:rsidR="00691B30">
        <w:t>09</w:t>
      </w:r>
      <w:r w:rsidR="007A1AAF">
        <w:t>.2026-</w:t>
      </w:r>
      <w:r w:rsidR="00691B30">
        <w:t>13</w:t>
      </w:r>
      <w:r w:rsidR="007A1AAF">
        <w:t>.0</w:t>
      </w:r>
      <w:r w:rsidR="00691B30">
        <w:t>9</w:t>
      </w:r>
      <w:r w:rsidR="005214DE">
        <w:t>.2026</w:t>
      </w:r>
      <w:r>
        <w:rPr>
          <w:spacing w:val="-5"/>
        </w:rPr>
        <w:t xml:space="preserve"> </w:t>
      </w:r>
      <w:r>
        <w:t>se</w:t>
      </w:r>
      <w:r>
        <w:rPr>
          <w:spacing w:val="-1"/>
        </w:rPr>
        <w:t xml:space="preserve"> </w:t>
      </w:r>
      <w:r>
        <w:t>lanseaza</w:t>
      </w:r>
      <w:r>
        <w:rPr>
          <w:spacing w:val="-2"/>
        </w:rPr>
        <w:t xml:space="preserve"> </w:t>
      </w:r>
      <w:r>
        <w:t>promotia</w:t>
      </w:r>
      <w:r>
        <w:rPr>
          <w:spacing w:val="-2"/>
        </w:rPr>
        <w:t xml:space="preserve"> </w:t>
      </w:r>
      <w:r>
        <w:t xml:space="preserve">prin care se acorda </w:t>
      </w:r>
      <w:r w:rsidR="00691B30">
        <w:t xml:space="preserve">Pachet Extract Eyfel 100 ml + Odorizant Eyfel 120 ml </w:t>
      </w:r>
      <w:r>
        <w:t>conform anexe</w:t>
      </w:r>
      <w:r w:rsidR="005214DE">
        <w:t>i</w:t>
      </w:r>
      <w:r>
        <w:t xml:space="preserve"> atasate.</w:t>
      </w:r>
    </w:p>
    <w:p w14:paraId="76518B9D" w14:textId="77777777" w:rsidR="00C830EB" w:rsidRDefault="00000000">
      <w:pPr>
        <w:spacing w:before="160"/>
        <w:rPr>
          <w:sz w:val="24"/>
        </w:rPr>
      </w:pPr>
      <w:r>
        <w:rPr>
          <w:sz w:val="24"/>
        </w:rPr>
        <w:t>Art.2</w:t>
      </w:r>
      <w:r>
        <w:rPr>
          <w:spacing w:val="-6"/>
          <w:sz w:val="24"/>
        </w:rPr>
        <w:t xml:space="preserve"> </w:t>
      </w:r>
      <w:r>
        <w:rPr>
          <w:sz w:val="24"/>
        </w:rPr>
        <w:t>Vanzare</w:t>
      </w:r>
      <w:r>
        <w:rPr>
          <w:spacing w:val="-7"/>
          <w:sz w:val="24"/>
        </w:rPr>
        <w:t xml:space="preserve"> </w:t>
      </w:r>
      <w:r>
        <w:rPr>
          <w:sz w:val="24"/>
        </w:rPr>
        <w:t>prin</w:t>
      </w:r>
      <w:r>
        <w:rPr>
          <w:spacing w:val="-7"/>
          <w:sz w:val="24"/>
        </w:rPr>
        <w:t xml:space="preserve"> </w:t>
      </w:r>
      <w:r>
        <w:rPr>
          <w:sz w:val="24"/>
        </w:rPr>
        <w:t>intermediul</w:t>
      </w:r>
      <w:r>
        <w:rPr>
          <w:spacing w:val="-5"/>
          <w:sz w:val="24"/>
        </w:rPr>
        <w:t xml:space="preserve"> </w:t>
      </w:r>
      <w:r>
        <w:rPr>
          <w:sz w:val="24"/>
        </w:rPr>
        <w:t>magazinului</w:t>
      </w:r>
      <w:r>
        <w:rPr>
          <w:spacing w:val="-5"/>
          <w:sz w:val="24"/>
        </w:rPr>
        <w:t xml:space="preserve"> </w:t>
      </w:r>
      <w:r>
        <w:rPr>
          <w:sz w:val="24"/>
        </w:rPr>
        <w:t>online</w:t>
      </w:r>
      <w:r>
        <w:rPr>
          <w:spacing w:val="-3"/>
          <w:sz w:val="24"/>
        </w:rPr>
        <w:t xml:space="preserve"> </w:t>
      </w:r>
      <w:hyperlink r:id="rId6">
        <w:r w:rsidR="00C830EB">
          <w:rPr>
            <w:spacing w:val="-2"/>
            <w:sz w:val="24"/>
          </w:rPr>
          <w:t>www.eyfel.ro</w:t>
        </w:r>
      </w:hyperlink>
    </w:p>
    <w:p w14:paraId="316609E9" w14:textId="77777777" w:rsidR="00C830EB" w:rsidRDefault="00000000">
      <w:pPr>
        <w:spacing w:before="292" w:line="259" w:lineRule="auto"/>
        <w:ind w:right="813" w:firstLine="55"/>
        <w:rPr>
          <w:sz w:val="24"/>
        </w:rPr>
      </w:pPr>
      <w:r>
        <w:rPr>
          <w:sz w:val="24"/>
        </w:rPr>
        <w:t>Art. 3</w:t>
      </w:r>
      <w:r>
        <w:rPr>
          <w:spacing w:val="21"/>
          <w:sz w:val="24"/>
        </w:rPr>
        <w:t xml:space="preserve"> </w:t>
      </w:r>
      <w:r>
        <w:rPr>
          <w:sz w:val="24"/>
        </w:rPr>
        <w:t>Prezenta decizie,</w:t>
      </w:r>
      <w:r>
        <w:rPr>
          <w:spacing w:val="-3"/>
          <w:sz w:val="24"/>
        </w:rPr>
        <w:t xml:space="preserve"> </w:t>
      </w:r>
      <w:r>
        <w:rPr>
          <w:sz w:val="24"/>
        </w:rPr>
        <w:t>insotita</w:t>
      </w:r>
      <w:r>
        <w:rPr>
          <w:spacing w:val="-5"/>
          <w:sz w:val="24"/>
        </w:rPr>
        <w:t xml:space="preserve"> </w:t>
      </w:r>
      <w:r>
        <w:rPr>
          <w:sz w:val="24"/>
        </w:rPr>
        <w:t>de</w:t>
      </w:r>
      <w:r>
        <w:rPr>
          <w:spacing w:val="-2"/>
          <w:sz w:val="24"/>
        </w:rPr>
        <w:t xml:space="preserve"> </w:t>
      </w:r>
      <w:r>
        <w:rPr>
          <w:sz w:val="24"/>
        </w:rPr>
        <w:t>regulamentul</w:t>
      </w:r>
      <w:r>
        <w:rPr>
          <w:spacing w:val="-5"/>
          <w:sz w:val="24"/>
        </w:rPr>
        <w:t xml:space="preserve"> </w:t>
      </w:r>
      <w:r>
        <w:rPr>
          <w:sz w:val="24"/>
        </w:rPr>
        <w:t>campaniei</w:t>
      </w:r>
      <w:r>
        <w:rPr>
          <w:spacing w:val="22"/>
          <w:sz w:val="24"/>
        </w:rPr>
        <w:t xml:space="preserve"> </w:t>
      </w:r>
      <w:r>
        <w:rPr>
          <w:sz w:val="24"/>
        </w:rPr>
        <w:t>va</w:t>
      </w:r>
      <w:r>
        <w:rPr>
          <w:spacing w:val="-5"/>
          <w:sz w:val="24"/>
        </w:rPr>
        <w:t xml:space="preserve"> </w:t>
      </w:r>
      <w:r>
        <w:rPr>
          <w:sz w:val="24"/>
        </w:rPr>
        <w:t>fi dusa</w:t>
      </w:r>
      <w:r>
        <w:rPr>
          <w:spacing w:val="21"/>
          <w:sz w:val="24"/>
        </w:rPr>
        <w:t xml:space="preserve"> </w:t>
      </w:r>
      <w:r>
        <w:rPr>
          <w:sz w:val="24"/>
        </w:rPr>
        <w:t>la</w:t>
      </w:r>
      <w:r>
        <w:rPr>
          <w:spacing w:val="-3"/>
          <w:sz w:val="24"/>
        </w:rPr>
        <w:t xml:space="preserve"> </w:t>
      </w:r>
      <w:r>
        <w:rPr>
          <w:sz w:val="24"/>
        </w:rPr>
        <w:t>indeplinire</w:t>
      </w:r>
      <w:r>
        <w:rPr>
          <w:spacing w:val="-2"/>
          <w:sz w:val="24"/>
        </w:rPr>
        <w:t xml:space="preserve"> </w:t>
      </w:r>
      <w:r>
        <w:rPr>
          <w:sz w:val="24"/>
        </w:rPr>
        <w:t>prin intermediul Biroului Marketing.</w:t>
      </w:r>
    </w:p>
    <w:p w14:paraId="3296FD7F" w14:textId="77777777" w:rsidR="00C830EB" w:rsidRDefault="00C830EB">
      <w:pPr>
        <w:pStyle w:val="BodyText"/>
        <w:rPr>
          <w:sz w:val="24"/>
        </w:rPr>
      </w:pPr>
    </w:p>
    <w:p w14:paraId="6587C069" w14:textId="77777777" w:rsidR="00C830EB" w:rsidRDefault="00C830EB">
      <w:pPr>
        <w:pStyle w:val="BodyText"/>
        <w:spacing w:before="51"/>
        <w:rPr>
          <w:sz w:val="24"/>
        </w:rPr>
      </w:pPr>
    </w:p>
    <w:p w14:paraId="23ED5CBB" w14:textId="77777777" w:rsidR="00C830EB" w:rsidRDefault="00000000">
      <w:pPr>
        <w:rPr>
          <w:sz w:val="24"/>
        </w:rPr>
      </w:pPr>
      <w:r>
        <w:rPr>
          <w:sz w:val="24"/>
        </w:rPr>
        <w:t>Prezenta</w:t>
      </w:r>
      <w:r>
        <w:rPr>
          <w:spacing w:val="-8"/>
          <w:sz w:val="24"/>
        </w:rPr>
        <w:t xml:space="preserve"> </w:t>
      </w:r>
      <w:r>
        <w:rPr>
          <w:sz w:val="24"/>
        </w:rPr>
        <w:t>decizie</w:t>
      </w:r>
      <w:r>
        <w:rPr>
          <w:spacing w:val="-4"/>
          <w:sz w:val="24"/>
        </w:rPr>
        <w:t xml:space="preserve"> </w:t>
      </w:r>
      <w:r>
        <w:rPr>
          <w:sz w:val="24"/>
        </w:rPr>
        <w:t>contine</w:t>
      </w:r>
      <w:r>
        <w:rPr>
          <w:spacing w:val="-8"/>
          <w:sz w:val="24"/>
        </w:rPr>
        <w:t xml:space="preserve"> </w:t>
      </w:r>
      <w:r>
        <w:rPr>
          <w:sz w:val="24"/>
        </w:rPr>
        <w:t>Anexa</w:t>
      </w:r>
      <w:r>
        <w:rPr>
          <w:spacing w:val="-1"/>
          <w:sz w:val="24"/>
        </w:rPr>
        <w:t xml:space="preserve"> </w:t>
      </w:r>
      <w:r>
        <w:rPr>
          <w:spacing w:val="-5"/>
          <w:sz w:val="24"/>
        </w:rPr>
        <w:t>1.</w:t>
      </w:r>
    </w:p>
    <w:p w14:paraId="640B2A94" w14:textId="77777777" w:rsidR="00C830EB" w:rsidRDefault="00C830EB">
      <w:pPr>
        <w:pStyle w:val="BodyText"/>
        <w:rPr>
          <w:sz w:val="24"/>
        </w:rPr>
      </w:pPr>
    </w:p>
    <w:p w14:paraId="1B6D55E5" w14:textId="77777777" w:rsidR="00C830EB" w:rsidRDefault="00C830EB">
      <w:pPr>
        <w:pStyle w:val="BodyText"/>
        <w:rPr>
          <w:sz w:val="24"/>
        </w:rPr>
      </w:pPr>
    </w:p>
    <w:p w14:paraId="4C84FBC5" w14:textId="77777777" w:rsidR="00C830EB" w:rsidRDefault="00C830EB">
      <w:pPr>
        <w:pStyle w:val="BodyText"/>
        <w:rPr>
          <w:sz w:val="24"/>
        </w:rPr>
      </w:pPr>
    </w:p>
    <w:p w14:paraId="24BB9CA5" w14:textId="77777777" w:rsidR="00C830EB" w:rsidRDefault="00C830EB">
      <w:pPr>
        <w:pStyle w:val="BodyText"/>
        <w:rPr>
          <w:sz w:val="24"/>
        </w:rPr>
      </w:pPr>
    </w:p>
    <w:p w14:paraId="4C7524E1" w14:textId="77777777" w:rsidR="00C830EB" w:rsidRDefault="00C830EB">
      <w:pPr>
        <w:pStyle w:val="BodyText"/>
        <w:spacing w:before="148"/>
        <w:rPr>
          <w:sz w:val="24"/>
        </w:rPr>
      </w:pPr>
    </w:p>
    <w:p w14:paraId="4514BBC2" w14:textId="77777777" w:rsidR="00C830EB" w:rsidRDefault="00000000">
      <w:pPr>
        <w:spacing w:line="388" w:lineRule="auto"/>
        <w:ind w:left="8118" w:right="349" w:hanging="84"/>
        <w:jc w:val="right"/>
        <w:rPr>
          <w:sz w:val="24"/>
        </w:rPr>
      </w:pPr>
      <w:r>
        <w:rPr>
          <w:spacing w:val="-4"/>
          <w:sz w:val="24"/>
        </w:rPr>
        <w:t xml:space="preserve">Administrator </w:t>
      </w:r>
      <w:r>
        <w:rPr>
          <w:sz w:val="24"/>
        </w:rPr>
        <w:t xml:space="preserve">Angay </w:t>
      </w:r>
      <w:r>
        <w:rPr>
          <w:spacing w:val="-2"/>
          <w:sz w:val="24"/>
        </w:rPr>
        <w:t>Saban</w:t>
      </w:r>
    </w:p>
    <w:p w14:paraId="4773CA28" w14:textId="77777777" w:rsidR="00C830EB" w:rsidRDefault="00C830EB">
      <w:pPr>
        <w:spacing w:line="388" w:lineRule="auto"/>
        <w:jc w:val="right"/>
        <w:rPr>
          <w:sz w:val="24"/>
        </w:rPr>
        <w:sectPr w:rsidR="00C830EB">
          <w:type w:val="continuous"/>
          <w:pgSz w:w="12240" w:h="15840"/>
          <w:pgMar w:top="1540" w:right="1080" w:bottom="280" w:left="1440" w:header="720" w:footer="720" w:gutter="0"/>
          <w:cols w:space="720"/>
        </w:sectPr>
      </w:pPr>
    </w:p>
    <w:p w14:paraId="401F41B7" w14:textId="77777777" w:rsidR="00C830EB" w:rsidRDefault="00000000">
      <w:pPr>
        <w:spacing w:before="77" w:line="333" w:lineRule="auto"/>
        <w:ind w:left="2189" w:right="5914" w:firstLine="672"/>
        <w:rPr>
          <w:rFonts w:ascii="Arial"/>
          <w:b/>
        </w:rPr>
      </w:pPr>
      <w:r>
        <w:rPr>
          <w:rFonts w:ascii="Arial"/>
          <w:b/>
        </w:rPr>
        <w:lastRenderedPageBreak/>
        <w:t>Anexa 1 Produse</w:t>
      </w:r>
      <w:r>
        <w:rPr>
          <w:rFonts w:ascii="Arial"/>
          <w:b/>
          <w:spacing w:val="-16"/>
        </w:rPr>
        <w:t xml:space="preserve"> </w:t>
      </w:r>
      <w:r>
        <w:rPr>
          <w:rFonts w:ascii="Arial"/>
          <w:b/>
        </w:rPr>
        <w:t>participante</w:t>
      </w:r>
    </w:p>
    <w:tbl>
      <w:tblPr>
        <w:tblW w:w="0" w:type="auto"/>
        <w:tblInd w:w="4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43"/>
        <w:gridCol w:w="1116"/>
      </w:tblGrid>
      <w:tr w:rsidR="007A1AAF" w14:paraId="2FB48CFF" w14:textId="42CE0EBF" w:rsidTr="007A1AAF">
        <w:trPr>
          <w:trHeight w:val="1602"/>
        </w:trPr>
        <w:tc>
          <w:tcPr>
            <w:tcW w:w="3243" w:type="dxa"/>
            <w:shd w:val="clear" w:color="auto" w:fill="D3D3D3"/>
          </w:tcPr>
          <w:p w14:paraId="0A28D383" w14:textId="77777777" w:rsidR="007A1AAF" w:rsidRDefault="007A1AAF">
            <w:pPr>
              <w:pStyle w:val="TableParagraph"/>
              <w:spacing w:before="167"/>
              <w:rPr>
                <w:b/>
                <w:sz w:val="16"/>
              </w:rPr>
            </w:pPr>
          </w:p>
          <w:p w14:paraId="5B470DBF" w14:textId="77777777" w:rsidR="007A1AAF" w:rsidRDefault="007A1AAF">
            <w:pPr>
              <w:pStyle w:val="TableParagraph"/>
              <w:ind w:left="979"/>
              <w:rPr>
                <w:b/>
                <w:sz w:val="16"/>
              </w:rPr>
            </w:pPr>
            <w:r>
              <w:rPr>
                <w:b/>
                <w:sz w:val="16"/>
              </w:rPr>
              <w:t>Denumire</w:t>
            </w:r>
            <w:r>
              <w:rPr>
                <w:b/>
                <w:spacing w:val="1"/>
                <w:sz w:val="16"/>
              </w:rPr>
              <w:t xml:space="preserve"> </w:t>
            </w:r>
            <w:r>
              <w:rPr>
                <w:b/>
                <w:spacing w:val="-2"/>
                <w:sz w:val="16"/>
              </w:rPr>
              <w:t>produs</w:t>
            </w:r>
          </w:p>
        </w:tc>
        <w:tc>
          <w:tcPr>
            <w:tcW w:w="1116" w:type="dxa"/>
            <w:shd w:val="clear" w:color="auto" w:fill="D3D3D3"/>
          </w:tcPr>
          <w:p w14:paraId="4FE74B53" w14:textId="77777777" w:rsidR="007A1AAF" w:rsidRDefault="007A1AAF">
            <w:pPr>
              <w:pStyle w:val="TableParagraph"/>
              <w:spacing w:before="62"/>
              <w:rPr>
                <w:b/>
                <w:sz w:val="16"/>
              </w:rPr>
            </w:pPr>
          </w:p>
          <w:p w14:paraId="7741A16A" w14:textId="3BE003F2" w:rsidR="007A1AAF" w:rsidRDefault="007A1AAF" w:rsidP="005214DE">
            <w:pPr>
              <w:pStyle w:val="TableParagraph"/>
              <w:ind w:left="295" w:right="201" w:firstLine="3"/>
              <w:jc w:val="center"/>
              <w:rPr>
                <w:b/>
                <w:sz w:val="16"/>
              </w:rPr>
            </w:pPr>
            <w:r>
              <w:rPr>
                <w:b/>
                <w:spacing w:val="-4"/>
                <w:sz w:val="16"/>
              </w:rPr>
              <w:t xml:space="preserve">PRET </w:t>
            </w:r>
          </w:p>
          <w:p w14:paraId="2BDA5FC9" w14:textId="206743E9" w:rsidR="007A1AAF" w:rsidRDefault="007A1AAF">
            <w:pPr>
              <w:pStyle w:val="TableParagraph"/>
              <w:spacing w:before="31"/>
              <w:ind w:left="88" w:right="49" w:firstLine="4"/>
              <w:jc w:val="center"/>
              <w:rPr>
                <w:b/>
                <w:sz w:val="16"/>
              </w:rPr>
            </w:pPr>
          </w:p>
        </w:tc>
      </w:tr>
      <w:tr w:rsidR="007A1AAF" w14:paraId="41F3D206" w14:textId="299A1176" w:rsidTr="007A1AAF">
        <w:trPr>
          <w:trHeight w:val="1035"/>
        </w:trPr>
        <w:tc>
          <w:tcPr>
            <w:tcW w:w="3243" w:type="dxa"/>
          </w:tcPr>
          <w:p w14:paraId="2DCF30AD" w14:textId="77777777" w:rsidR="00691B30" w:rsidRDefault="00691B30" w:rsidP="007A1AAF">
            <w:pPr>
              <w:pStyle w:val="TableParagraph"/>
              <w:spacing w:line="144" w:lineRule="exact"/>
              <w:ind w:left="11"/>
              <w:rPr>
                <w:b/>
                <w:bCs/>
                <w:sz w:val="16"/>
                <w:lang w:val="en-US"/>
              </w:rPr>
            </w:pPr>
            <w:r>
              <w:rPr>
                <w:b/>
                <w:bCs/>
                <w:sz w:val="16"/>
                <w:lang w:val="en-US"/>
              </w:rPr>
              <w:t xml:space="preserve">Pachet Back to School 1 </w:t>
            </w:r>
          </w:p>
          <w:p w14:paraId="7AFF38D7" w14:textId="35C7DC89" w:rsidR="007A1AAF" w:rsidRPr="007A1AAF" w:rsidRDefault="00691B30" w:rsidP="007A1AAF">
            <w:pPr>
              <w:pStyle w:val="TableParagraph"/>
              <w:spacing w:line="144" w:lineRule="exact"/>
              <w:ind w:left="11"/>
              <w:rPr>
                <w:b/>
                <w:sz w:val="16"/>
                <w:lang w:val="en-US"/>
              </w:rPr>
            </w:pPr>
            <w:r>
              <w:rPr>
                <w:b/>
                <w:bCs/>
                <w:sz w:val="16"/>
                <w:lang w:val="en-US"/>
              </w:rPr>
              <w:t>(</w:t>
            </w:r>
            <w:r w:rsidR="007A1AAF" w:rsidRPr="007A1AAF">
              <w:rPr>
                <w:b/>
                <w:bCs/>
                <w:sz w:val="16"/>
                <w:lang w:val="en-US"/>
              </w:rPr>
              <w:t xml:space="preserve">EXTRACT DE PARFUM EYFEL 100 ML </w:t>
            </w:r>
            <w:r>
              <w:rPr>
                <w:b/>
                <w:bCs/>
                <w:sz w:val="16"/>
                <w:lang w:val="en-US"/>
              </w:rPr>
              <w:t>RITUAL NOIR + ODORIZANT CAMERA EYFEL 120 ML)</w:t>
            </w:r>
          </w:p>
          <w:p w14:paraId="5652D8A8" w14:textId="77777777" w:rsidR="007A1AAF" w:rsidRPr="007A1AAF" w:rsidRDefault="007A1AAF" w:rsidP="007A1AAF">
            <w:pPr>
              <w:pStyle w:val="TableParagraph"/>
              <w:spacing w:line="144" w:lineRule="exact"/>
              <w:rPr>
                <w:b/>
                <w:sz w:val="16"/>
                <w:lang w:val="en-US"/>
              </w:rPr>
            </w:pPr>
          </w:p>
          <w:p w14:paraId="3C91F17F" w14:textId="7B01D846" w:rsidR="007A1AAF" w:rsidRDefault="007A1AAF">
            <w:pPr>
              <w:pStyle w:val="TableParagraph"/>
              <w:spacing w:line="144" w:lineRule="exact"/>
              <w:ind w:left="11"/>
              <w:rPr>
                <w:b/>
                <w:sz w:val="16"/>
              </w:rPr>
            </w:pPr>
          </w:p>
        </w:tc>
        <w:tc>
          <w:tcPr>
            <w:tcW w:w="1116" w:type="dxa"/>
          </w:tcPr>
          <w:p w14:paraId="45EA6D54" w14:textId="47F9A70C" w:rsidR="007A1AAF" w:rsidRDefault="00691B30">
            <w:pPr>
              <w:pStyle w:val="TableParagraph"/>
              <w:spacing w:line="144" w:lineRule="exact"/>
              <w:ind w:left="19"/>
              <w:jc w:val="center"/>
              <w:rPr>
                <w:b/>
                <w:sz w:val="16"/>
              </w:rPr>
            </w:pPr>
            <w:r>
              <w:rPr>
                <w:b/>
                <w:sz w:val="16"/>
              </w:rPr>
              <w:t>100</w:t>
            </w:r>
            <w:r w:rsidR="007A1AAF">
              <w:rPr>
                <w:b/>
                <w:sz w:val="16"/>
              </w:rPr>
              <w:t xml:space="preserve"> lei/buc</w:t>
            </w:r>
          </w:p>
        </w:tc>
      </w:tr>
      <w:tr w:rsidR="007A1AAF" w14:paraId="0A3F25B8" w14:textId="77777777" w:rsidTr="007A1AAF">
        <w:trPr>
          <w:trHeight w:val="1035"/>
        </w:trPr>
        <w:tc>
          <w:tcPr>
            <w:tcW w:w="3243" w:type="dxa"/>
          </w:tcPr>
          <w:p w14:paraId="59365E0D" w14:textId="387437B7" w:rsidR="007A1AAF" w:rsidRDefault="00691B30" w:rsidP="00691B30">
            <w:pPr>
              <w:pStyle w:val="TableParagraph"/>
              <w:spacing w:line="144" w:lineRule="exact"/>
              <w:rPr>
                <w:b/>
                <w:bCs/>
                <w:sz w:val="16"/>
                <w:lang w:val="en-US"/>
              </w:rPr>
            </w:pPr>
            <w:r>
              <w:rPr>
                <w:b/>
                <w:bCs/>
                <w:sz w:val="16"/>
                <w:lang w:val="en-US"/>
              </w:rPr>
              <w:t xml:space="preserve">Pachet Back to School 2 </w:t>
            </w:r>
          </w:p>
          <w:p w14:paraId="1960B656" w14:textId="76FABB10" w:rsidR="00691B30" w:rsidRPr="007A1AAF" w:rsidRDefault="00691B30" w:rsidP="00691B30">
            <w:pPr>
              <w:pStyle w:val="TableParagraph"/>
              <w:spacing w:line="144" w:lineRule="exact"/>
              <w:rPr>
                <w:b/>
                <w:sz w:val="16"/>
                <w:lang w:val="en-US"/>
              </w:rPr>
            </w:pPr>
            <w:r>
              <w:rPr>
                <w:b/>
                <w:bCs/>
                <w:sz w:val="16"/>
                <w:lang w:val="en-US"/>
              </w:rPr>
              <w:t>( EXTRACT DE PARFUM EYFEL 100 ML VELLINA + ODORIZANT CAMERA EYFEL 120 ML )</w:t>
            </w:r>
          </w:p>
          <w:p w14:paraId="4CEEE981" w14:textId="157233B5" w:rsidR="007A1AAF" w:rsidRDefault="007A1AAF">
            <w:pPr>
              <w:pStyle w:val="TableParagraph"/>
              <w:spacing w:line="144" w:lineRule="exact"/>
              <w:ind w:left="11"/>
              <w:rPr>
                <w:b/>
                <w:sz w:val="16"/>
              </w:rPr>
            </w:pPr>
          </w:p>
        </w:tc>
        <w:tc>
          <w:tcPr>
            <w:tcW w:w="1116" w:type="dxa"/>
          </w:tcPr>
          <w:p w14:paraId="0480D1FC" w14:textId="5319BB39" w:rsidR="007A1AAF" w:rsidRDefault="007A1AAF">
            <w:pPr>
              <w:pStyle w:val="TableParagraph"/>
              <w:spacing w:line="144" w:lineRule="exact"/>
              <w:ind w:left="19"/>
              <w:jc w:val="center"/>
              <w:rPr>
                <w:b/>
                <w:sz w:val="16"/>
              </w:rPr>
            </w:pPr>
            <w:r>
              <w:rPr>
                <w:b/>
                <w:sz w:val="16"/>
              </w:rPr>
              <w:t>1</w:t>
            </w:r>
            <w:r w:rsidR="00691B30">
              <w:rPr>
                <w:b/>
                <w:sz w:val="16"/>
              </w:rPr>
              <w:t>0</w:t>
            </w:r>
            <w:r>
              <w:rPr>
                <w:b/>
                <w:sz w:val="16"/>
              </w:rPr>
              <w:t xml:space="preserve">0 LEI/BUC </w:t>
            </w:r>
          </w:p>
        </w:tc>
      </w:tr>
      <w:tr w:rsidR="007A1AAF" w14:paraId="4D50133F" w14:textId="77777777" w:rsidTr="007A1AAF">
        <w:trPr>
          <w:trHeight w:val="1035"/>
        </w:trPr>
        <w:tc>
          <w:tcPr>
            <w:tcW w:w="3243" w:type="dxa"/>
          </w:tcPr>
          <w:p w14:paraId="7E13690D" w14:textId="7258D0E6" w:rsidR="007A1AAF" w:rsidRPr="007A1AAF" w:rsidRDefault="007A1AAF" w:rsidP="007A1AAF">
            <w:pPr>
              <w:pStyle w:val="TableParagraph"/>
              <w:spacing w:line="144" w:lineRule="exact"/>
              <w:ind w:left="11"/>
              <w:rPr>
                <w:b/>
                <w:bCs/>
                <w:sz w:val="16"/>
                <w:lang w:val="en-US"/>
              </w:rPr>
            </w:pPr>
          </w:p>
        </w:tc>
        <w:tc>
          <w:tcPr>
            <w:tcW w:w="1116" w:type="dxa"/>
          </w:tcPr>
          <w:p w14:paraId="49B203FE" w14:textId="7FEA4F2B" w:rsidR="007A1AAF" w:rsidRDefault="007A1AAF">
            <w:pPr>
              <w:pStyle w:val="TableParagraph"/>
              <w:spacing w:line="144" w:lineRule="exact"/>
              <w:ind w:left="19"/>
              <w:jc w:val="center"/>
              <w:rPr>
                <w:b/>
                <w:sz w:val="16"/>
              </w:rPr>
            </w:pPr>
          </w:p>
        </w:tc>
      </w:tr>
    </w:tbl>
    <w:p w14:paraId="77055B27" w14:textId="77777777" w:rsidR="00C830EB" w:rsidRDefault="00000000">
      <w:pPr>
        <w:spacing w:before="194" w:line="219" w:lineRule="exact"/>
        <w:ind w:left="360"/>
        <w:rPr>
          <w:rFonts w:ascii="Trebuchet MS"/>
          <w:b/>
          <w:sz w:val="24"/>
        </w:rPr>
      </w:pPr>
      <w:r>
        <w:rPr>
          <w:rFonts w:ascii="Trebuchet MS"/>
          <w:b/>
          <w:sz w:val="24"/>
        </w:rPr>
        <w:t>Magazin</w:t>
      </w:r>
      <w:r>
        <w:rPr>
          <w:rFonts w:ascii="Trebuchet MS"/>
          <w:b/>
          <w:spacing w:val="-5"/>
          <w:sz w:val="24"/>
        </w:rPr>
        <w:t xml:space="preserve"> </w:t>
      </w:r>
      <w:r>
        <w:rPr>
          <w:rFonts w:ascii="Trebuchet MS"/>
          <w:b/>
          <w:spacing w:val="-2"/>
          <w:sz w:val="24"/>
        </w:rPr>
        <w:t>participant</w:t>
      </w:r>
    </w:p>
    <w:p w14:paraId="2386CD26" w14:textId="77777777" w:rsidR="00C830EB" w:rsidRDefault="00C830EB">
      <w:pPr>
        <w:spacing w:line="234" w:lineRule="exact"/>
        <w:ind w:left="360"/>
        <w:rPr>
          <w:rFonts w:ascii="Trebuchet MS" w:hAnsi="Trebuchet MS"/>
          <w:b/>
          <w:sz w:val="24"/>
        </w:rPr>
      </w:pPr>
      <w:hyperlink r:id="rId7">
        <w:r>
          <w:rPr>
            <w:rFonts w:ascii="Trebuchet MS" w:hAnsi="Trebuchet MS"/>
            <w:b/>
            <w:color w:val="0000FF"/>
            <w:sz w:val="24"/>
            <w:u w:val="single" w:color="0000FF"/>
          </w:rPr>
          <w:t>www.eyfel.ro</w:t>
        </w:r>
      </w:hyperlink>
      <w:r>
        <w:rPr>
          <w:rFonts w:ascii="Trebuchet MS" w:hAnsi="Trebuchet MS"/>
          <w:b/>
          <w:color w:val="0000FF"/>
          <w:spacing w:val="-2"/>
          <w:sz w:val="24"/>
        </w:rPr>
        <w:t xml:space="preserve"> </w:t>
      </w:r>
      <w:r>
        <w:rPr>
          <w:b/>
          <w:sz w:val="24"/>
        </w:rPr>
        <w:t>–</w:t>
      </w:r>
      <w:r>
        <w:rPr>
          <w:b/>
          <w:spacing w:val="15"/>
          <w:sz w:val="24"/>
        </w:rPr>
        <w:t xml:space="preserve"> </w:t>
      </w:r>
      <w:r>
        <w:rPr>
          <w:rFonts w:ascii="Trebuchet MS" w:hAnsi="Trebuchet MS"/>
          <w:b/>
          <w:sz w:val="24"/>
        </w:rPr>
        <w:t>MAGAZIN</w:t>
      </w:r>
      <w:r>
        <w:rPr>
          <w:rFonts w:ascii="Trebuchet MS" w:hAnsi="Trebuchet MS"/>
          <w:b/>
          <w:spacing w:val="-2"/>
          <w:sz w:val="24"/>
        </w:rPr>
        <w:t xml:space="preserve"> </w:t>
      </w:r>
      <w:r>
        <w:rPr>
          <w:rFonts w:ascii="Trebuchet MS" w:hAnsi="Trebuchet MS"/>
          <w:b/>
          <w:sz w:val="24"/>
        </w:rPr>
        <w:t>ONLINE</w:t>
      </w:r>
      <w:r>
        <w:rPr>
          <w:rFonts w:ascii="Trebuchet MS" w:hAnsi="Trebuchet MS"/>
          <w:b/>
          <w:spacing w:val="-3"/>
          <w:sz w:val="24"/>
        </w:rPr>
        <w:t xml:space="preserve"> </w:t>
      </w:r>
      <w:r>
        <w:rPr>
          <w:rFonts w:ascii="Trebuchet MS" w:hAnsi="Trebuchet MS"/>
          <w:b/>
          <w:sz w:val="24"/>
        </w:rPr>
        <w:t>EYFEL</w:t>
      </w:r>
      <w:r>
        <w:rPr>
          <w:rFonts w:ascii="Trebuchet MS" w:hAnsi="Trebuchet MS"/>
          <w:b/>
          <w:spacing w:val="67"/>
          <w:sz w:val="24"/>
        </w:rPr>
        <w:t xml:space="preserve"> </w:t>
      </w:r>
      <w:r>
        <w:rPr>
          <w:rFonts w:ascii="Trebuchet MS" w:hAnsi="Trebuchet MS"/>
          <w:b/>
          <w:sz w:val="24"/>
        </w:rPr>
        <w:t>-</w:t>
      </w:r>
      <w:r>
        <w:rPr>
          <w:rFonts w:ascii="Trebuchet MS" w:hAnsi="Trebuchet MS"/>
          <w:b/>
          <w:spacing w:val="-1"/>
          <w:sz w:val="24"/>
        </w:rPr>
        <w:t xml:space="preserve"> </w:t>
      </w:r>
      <w:r>
        <w:rPr>
          <w:rFonts w:ascii="Trebuchet MS" w:hAnsi="Trebuchet MS"/>
          <w:b/>
          <w:sz w:val="24"/>
        </w:rPr>
        <w:t>PREMIUM</w:t>
      </w:r>
      <w:r>
        <w:rPr>
          <w:rFonts w:ascii="Trebuchet MS" w:hAnsi="Trebuchet MS"/>
          <w:b/>
          <w:spacing w:val="-2"/>
          <w:sz w:val="24"/>
        </w:rPr>
        <w:t xml:space="preserve"> </w:t>
      </w:r>
      <w:r>
        <w:rPr>
          <w:rFonts w:ascii="Trebuchet MS" w:hAnsi="Trebuchet MS"/>
          <w:b/>
          <w:sz w:val="24"/>
        </w:rPr>
        <w:t>PARFUM</w:t>
      </w:r>
      <w:r>
        <w:rPr>
          <w:rFonts w:ascii="Trebuchet MS" w:hAnsi="Trebuchet MS"/>
          <w:b/>
          <w:spacing w:val="-2"/>
          <w:sz w:val="24"/>
        </w:rPr>
        <w:t xml:space="preserve"> </w:t>
      </w:r>
      <w:r>
        <w:rPr>
          <w:rFonts w:ascii="Trebuchet MS" w:hAnsi="Trebuchet MS"/>
          <w:b/>
          <w:spacing w:val="-5"/>
          <w:sz w:val="24"/>
        </w:rPr>
        <w:t>SRL</w:t>
      </w:r>
    </w:p>
    <w:p w14:paraId="0578E687" w14:textId="77777777" w:rsidR="00C830EB" w:rsidRDefault="00C830EB">
      <w:pPr>
        <w:pStyle w:val="BodyText"/>
        <w:spacing w:before="52"/>
        <w:rPr>
          <w:rFonts w:ascii="Trebuchet MS"/>
          <w:b/>
          <w:sz w:val="20"/>
        </w:rPr>
      </w:pPr>
    </w:p>
    <w:tbl>
      <w:tblPr>
        <w:tblW w:w="0" w:type="auto"/>
        <w:tblInd w:w="324" w:type="dxa"/>
        <w:tblLayout w:type="fixed"/>
        <w:tblCellMar>
          <w:left w:w="0" w:type="dxa"/>
          <w:right w:w="0" w:type="dxa"/>
        </w:tblCellMar>
        <w:tblLook w:val="01E0" w:firstRow="1" w:lastRow="1" w:firstColumn="1" w:lastColumn="1" w:noHBand="0" w:noVBand="0"/>
      </w:tblPr>
      <w:tblGrid>
        <w:gridCol w:w="1682"/>
      </w:tblGrid>
      <w:tr w:rsidR="00C830EB" w14:paraId="7FCFBB60" w14:textId="77777777">
        <w:trPr>
          <w:trHeight w:val="212"/>
        </w:trPr>
        <w:tc>
          <w:tcPr>
            <w:tcW w:w="1682" w:type="dxa"/>
          </w:tcPr>
          <w:p w14:paraId="0A30739B" w14:textId="77777777" w:rsidR="00C830EB" w:rsidRDefault="00000000">
            <w:pPr>
              <w:pStyle w:val="TableParagraph"/>
              <w:spacing w:line="192" w:lineRule="exact"/>
              <w:ind w:left="100"/>
              <w:rPr>
                <w:rFonts w:ascii="Arial MT"/>
                <w:sz w:val="18"/>
              </w:rPr>
            </w:pPr>
            <w:r>
              <w:rPr>
                <w:rFonts w:ascii="Arial MT"/>
                <w:spacing w:val="-2"/>
                <w:sz w:val="18"/>
              </w:rPr>
              <w:t>Intocmit</w:t>
            </w:r>
          </w:p>
        </w:tc>
      </w:tr>
      <w:tr w:rsidR="00C830EB" w14:paraId="3F8D4A38" w14:textId="77777777">
        <w:trPr>
          <w:trHeight w:val="391"/>
        </w:trPr>
        <w:tc>
          <w:tcPr>
            <w:tcW w:w="1682" w:type="dxa"/>
          </w:tcPr>
          <w:p w14:paraId="5F54494F" w14:textId="77777777" w:rsidR="00C830EB" w:rsidRDefault="00000000">
            <w:pPr>
              <w:pStyle w:val="TableParagraph"/>
              <w:spacing w:before="5"/>
              <w:ind w:left="100"/>
              <w:rPr>
                <w:rFonts w:ascii="Arial MT"/>
                <w:sz w:val="18"/>
              </w:rPr>
            </w:pPr>
            <w:r>
              <w:rPr>
                <w:rFonts w:ascii="Arial MT"/>
                <w:sz w:val="18"/>
              </w:rPr>
              <w:t>Tufan</w:t>
            </w:r>
            <w:r>
              <w:rPr>
                <w:rFonts w:ascii="Arial MT"/>
                <w:spacing w:val="-5"/>
                <w:sz w:val="18"/>
              </w:rPr>
              <w:t xml:space="preserve"> </w:t>
            </w:r>
            <w:r>
              <w:rPr>
                <w:rFonts w:ascii="Arial MT"/>
                <w:spacing w:val="-2"/>
                <w:sz w:val="18"/>
              </w:rPr>
              <w:t>Georgiana</w:t>
            </w:r>
          </w:p>
        </w:tc>
      </w:tr>
      <w:tr w:rsidR="00C830EB" w14:paraId="041AA20D" w14:textId="77777777">
        <w:trPr>
          <w:trHeight w:val="1260"/>
        </w:trPr>
        <w:tc>
          <w:tcPr>
            <w:tcW w:w="1682" w:type="dxa"/>
          </w:tcPr>
          <w:p w14:paraId="07131FA1" w14:textId="77777777" w:rsidR="00C830EB" w:rsidRDefault="00000000" w:rsidP="002E740C">
            <w:pPr>
              <w:pStyle w:val="TableParagraph"/>
              <w:spacing w:before="173"/>
              <w:rPr>
                <w:rFonts w:ascii="Arial MT"/>
                <w:spacing w:val="-2"/>
                <w:sz w:val="18"/>
              </w:rPr>
            </w:pPr>
            <w:r>
              <w:rPr>
                <w:rFonts w:ascii="Arial MT"/>
                <w:sz w:val="18"/>
              </w:rPr>
              <w:t>Sef</w:t>
            </w:r>
            <w:r>
              <w:rPr>
                <w:rFonts w:ascii="Arial MT"/>
                <w:spacing w:val="-2"/>
                <w:sz w:val="18"/>
              </w:rPr>
              <w:t xml:space="preserve"> </w:t>
            </w:r>
            <w:r>
              <w:rPr>
                <w:rFonts w:ascii="Arial MT"/>
                <w:sz w:val="18"/>
              </w:rPr>
              <w:t>Birou</w:t>
            </w:r>
            <w:r>
              <w:rPr>
                <w:rFonts w:ascii="Arial MT"/>
                <w:spacing w:val="-3"/>
                <w:sz w:val="18"/>
              </w:rPr>
              <w:t xml:space="preserve"> </w:t>
            </w:r>
            <w:r>
              <w:rPr>
                <w:rFonts w:ascii="Arial MT"/>
                <w:spacing w:val="-2"/>
                <w:sz w:val="18"/>
              </w:rPr>
              <w:t>Marketing</w:t>
            </w:r>
          </w:p>
          <w:p w14:paraId="2A651D1D" w14:textId="3A8EA1A1" w:rsidR="006C48F3" w:rsidRDefault="006C48F3">
            <w:pPr>
              <w:pStyle w:val="TableParagraph"/>
              <w:spacing w:before="173"/>
              <w:ind w:left="50"/>
              <w:rPr>
                <w:rFonts w:ascii="Arial MT"/>
                <w:sz w:val="18"/>
              </w:rPr>
            </w:pPr>
            <w:r>
              <w:rPr>
                <w:rFonts w:ascii="Arial MT"/>
                <w:noProof/>
                <w:sz w:val="18"/>
              </w:rPr>
              <w:drawing>
                <wp:inline distT="0" distB="0" distL="0" distR="0" wp14:anchorId="0CDB6FD7" wp14:editId="7C1AC09C">
                  <wp:extent cx="1841429" cy="1150620"/>
                  <wp:effectExtent l="0" t="0" r="6985" b="0"/>
                  <wp:docPr id="196244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4481" name="Picture 19624448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4869" cy="1159018"/>
                          </a:xfrm>
                          <a:prstGeom prst="rect">
                            <a:avLst/>
                          </a:prstGeom>
                        </pic:spPr>
                      </pic:pic>
                    </a:graphicData>
                  </a:graphic>
                </wp:inline>
              </w:drawing>
            </w:r>
          </w:p>
        </w:tc>
      </w:tr>
      <w:tr w:rsidR="00C830EB" w14:paraId="6541DC58" w14:textId="77777777">
        <w:trPr>
          <w:trHeight w:val="1467"/>
        </w:trPr>
        <w:tc>
          <w:tcPr>
            <w:tcW w:w="1682" w:type="dxa"/>
          </w:tcPr>
          <w:p w14:paraId="6FF19680" w14:textId="1586C3CA" w:rsidR="00C830EB" w:rsidRDefault="00000000" w:rsidP="002E740C">
            <w:pPr>
              <w:pStyle w:val="TableParagraph"/>
              <w:spacing w:line="223" w:lineRule="auto"/>
              <w:ind w:right="546"/>
              <w:rPr>
                <w:rFonts w:ascii="Arial MT"/>
                <w:sz w:val="18"/>
              </w:rPr>
            </w:pPr>
            <w:r>
              <w:rPr>
                <w:rFonts w:ascii="Arial MT"/>
                <w:spacing w:val="-2"/>
                <w:sz w:val="18"/>
              </w:rPr>
              <w:t xml:space="preserve">Aprobat </w:t>
            </w:r>
            <w:r>
              <w:rPr>
                <w:rFonts w:ascii="Arial MT"/>
                <w:sz w:val="18"/>
              </w:rPr>
              <w:t>Angay</w:t>
            </w:r>
            <w:r>
              <w:rPr>
                <w:rFonts w:ascii="Arial MT"/>
                <w:spacing w:val="-5"/>
                <w:sz w:val="18"/>
              </w:rPr>
              <w:t xml:space="preserve"> </w:t>
            </w:r>
            <w:r>
              <w:rPr>
                <w:rFonts w:ascii="Arial MT"/>
                <w:spacing w:val="-2"/>
                <w:sz w:val="18"/>
              </w:rPr>
              <w:t>Saban</w:t>
            </w:r>
          </w:p>
          <w:p w14:paraId="32448D15" w14:textId="5201A5C0" w:rsidR="00C830EB" w:rsidRDefault="00000000">
            <w:pPr>
              <w:pStyle w:val="TableParagraph"/>
              <w:spacing w:line="177" w:lineRule="exact"/>
              <w:ind w:left="50"/>
              <w:rPr>
                <w:rFonts w:ascii="Arial MT"/>
                <w:spacing w:val="-2"/>
                <w:sz w:val="18"/>
              </w:rPr>
            </w:pPr>
            <w:r>
              <w:rPr>
                <w:rFonts w:ascii="Arial MT"/>
                <w:spacing w:val="-2"/>
                <w:sz w:val="18"/>
              </w:rPr>
              <w:t>Administrator</w:t>
            </w:r>
          </w:p>
          <w:p w14:paraId="2227A06B" w14:textId="24408C2C" w:rsidR="006C48F3" w:rsidRDefault="006C48F3">
            <w:pPr>
              <w:pStyle w:val="TableParagraph"/>
              <w:spacing w:line="177" w:lineRule="exact"/>
              <w:ind w:left="50"/>
              <w:rPr>
                <w:rFonts w:ascii="Arial MT"/>
                <w:sz w:val="18"/>
              </w:rPr>
            </w:pPr>
            <w:r>
              <w:rPr>
                <w:rFonts w:ascii="Arial MT"/>
                <w:noProof/>
                <w:sz w:val="18"/>
              </w:rPr>
              <w:drawing>
                <wp:anchor distT="0" distB="0" distL="114300" distR="114300" simplePos="0" relativeHeight="251655168" behindDoc="0" locked="0" layoutInCell="1" allowOverlap="1" wp14:anchorId="4578900F" wp14:editId="4DF5A67E">
                  <wp:simplePos x="0" y="0"/>
                  <wp:positionH relativeFrom="column">
                    <wp:posOffset>-3175</wp:posOffset>
                  </wp:positionH>
                  <wp:positionV relativeFrom="paragraph">
                    <wp:posOffset>153670</wp:posOffset>
                  </wp:positionV>
                  <wp:extent cx="1337310" cy="1130300"/>
                  <wp:effectExtent l="0" t="0" r="0" b="0"/>
                  <wp:wrapSquare wrapText="bothSides"/>
                  <wp:docPr id="14811776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77626" name="Picture 1481177626"/>
                          <pic:cNvPicPr/>
                        </pic:nvPicPr>
                        <pic:blipFill>
                          <a:blip r:embed="rId9">
                            <a:extLst>
                              <a:ext uri="{28A0092B-C50C-407E-A947-70E740481C1C}">
                                <a14:useLocalDpi xmlns:a14="http://schemas.microsoft.com/office/drawing/2010/main" val="0"/>
                              </a:ext>
                            </a:extLst>
                          </a:blip>
                          <a:stretch>
                            <a:fillRect/>
                          </a:stretch>
                        </pic:blipFill>
                        <pic:spPr>
                          <a:xfrm>
                            <a:off x="0" y="0"/>
                            <a:ext cx="1337310" cy="1130300"/>
                          </a:xfrm>
                          <a:prstGeom prst="rect">
                            <a:avLst/>
                          </a:prstGeom>
                        </pic:spPr>
                      </pic:pic>
                    </a:graphicData>
                  </a:graphic>
                  <wp14:sizeRelH relativeFrom="margin">
                    <wp14:pctWidth>0</wp14:pctWidth>
                  </wp14:sizeRelH>
                  <wp14:sizeRelV relativeFrom="margin">
                    <wp14:pctHeight>0</wp14:pctHeight>
                  </wp14:sizeRelV>
                </wp:anchor>
              </w:drawing>
            </w:r>
          </w:p>
        </w:tc>
      </w:tr>
    </w:tbl>
    <w:p w14:paraId="481EB80B" w14:textId="77777777" w:rsidR="00C830EB" w:rsidRDefault="00C830EB">
      <w:pPr>
        <w:pStyle w:val="TableParagraph"/>
        <w:spacing w:line="177" w:lineRule="exact"/>
        <w:rPr>
          <w:rFonts w:ascii="Arial MT"/>
          <w:sz w:val="18"/>
        </w:rPr>
      </w:pPr>
    </w:p>
    <w:p w14:paraId="6AF3B49E" w14:textId="77777777" w:rsidR="005214DE" w:rsidRDefault="005214DE">
      <w:pPr>
        <w:pStyle w:val="BodyText"/>
        <w:spacing w:before="37"/>
        <w:ind w:left="395"/>
        <w:jc w:val="center"/>
        <w:rPr>
          <w:spacing w:val="-2"/>
        </w:rPr>
      </w:pPr>
    </w:p>
    <w:p w14:paraId="1A66D270" w14:textId="77777777" w:rsidR="005214DE" w:rsidRDefault="005214DE">
      <w:pPr>
        <w:pStyle w:val="BodyText"/>
        <w:spacing w:before="37"/>
        <w:ind w:left="395"/>
        <w:jc w:val="center"/>
        <w:rPr>
          <w:spacing w:val="-2"/>
        </w:rPr>
      </w:pPr>
    </w:p>
    <w:p w14:paraId="26B3EDE8" w14:textId="77777777" w:rsidR="005214DE" w:rsidRDefault="005214DE">
      <w:pPr>
        <w:pStyle w:val="BodyText"/>
        <w:spacing w:before="37"/>
        <w:ind w:left="395"/>
        <w:jc w:val="center"/>
        <w:rPr>
          <w:spacing w:val="-2"/>
        </w:rPr>
      </w:pPr>
    </w:p>
    <w:p w14:paraId="15F695A1" w14:textId="77777777" w:rsidR="005214DE" w:rsidRDefault="005214DE">
      <w:pPr>
        <w:pStyle w:val="BodyText"/>
        <w:spacing w:before="37"/>
        <w:ind w:left="395"/>
        <w:jc w:val="center"/>
        <w:rPr>
          <w:spacing w:val="-2"/>
        </w:rPr>
      </w:pPr>
    </w:p>
    <w:p w14:paraId="68298F3D" w14:textId="77777777" w:rsidR="005214DE" w:rsidRDefault="005214DE">
      <w:pPr>
        <w:pStyle w:val="BodyText"/>
        <w:spacing w:before="37"/>
        <w:ind w:left="395"/>
        <w:jc w:val="center"/>
        <w:rPr>
          <w:spacing w:val="-2"/>
        </w:rPr>
      </w:pPr>
    </w:p>
    <w:p w14:paraId="63841E86" w14:textId="77777777" w:rsidR="005214DE" w:rsidRDefault="005214DE">
      <w:pPr>
        <w:pStyle w:val="BodyText"/>
        <w:spacing w:before="37"/>
        <w:ind w:left="395"/>
        <w:jc w:val="center"/>
        <w:rPr>
          <w:spacing w:val="-2"/>
        </w:rPr>
      </w:pPr>
    </w:p>
    <w:p w14:paraId="6C5D552B" w14:textId="77777777" w:rsidR="005214DE" w:rsidRDefault="005214DE">
      <w:pPr>
        <w:pStyle w:val="BodyText"/>
        <w:spacing w:before="37"/>
        <w:ind w:left="395"/>
        <w:jc w:val="center"/>
        <w:rPr>
          <w:spacing w:val="-2"/>
        </w:rPr>
      </w:pPr>
    </w:p>
    <w:p w14:paraId="3CA0B3AD" w14:textId="77777777" w:rsidR="005214DE" w:rsidRDefault="005214DE">
      <w:pPr>
        <w:pStyle w:val="BodyText"/>
        <w:spacing w:before="37"/>
        <w:ind w:left="395"/>
        <w:jc w:val="center"/>
        <w:rPr>
          <w:spacing w:val="-2"/>
        </w:rPr>
      </w:pPr>
    </w:p>
    <w:p w14:paraId="02906629" w14:textId="77777777" w:rsidR="005214DE" w:rsidRDefault="005214DE">
      <w:pPr>
        <w:pStyle w:val="BodyText"/>
        <w:spacing w:before="37"/>
        <w:ind w:left="395"/>
        <w:jc w:val="center"/>
        <w:rPr>
          <w:spacing w:val="-2"/>
        </w:rPr>
      </w:pPr>
    </w:p>
    <w:p w14:paraId="74F3E4B8" w14:textId="77777777" w:rsidR="005214DE" w:rsidRDefault="005214DE">
      <w:pPr>
        <w:pStyle w:val="BodyText"/>
        <w:spacing w:before="37"/>
        <w:ind w:left="395"/>
        <w:jc w:val="center"/>
        <w:rPr>
          <w:spacing w:val="-2"/>
        </w:rPr>
      </w:pPr>
    </w:p>
    <w:p w14:paraId="7B989E50" w14:textId="77777777" w:rsidR="005214DE" w:rsidRDefault="005214DE">
      <w:pPr>
        <w:pStyle w:val="BodyText"/>
        <w:spacing w:before="37"/>
        <w:ind w:left="395"/>
        <w:jc w:val="center"/>
        <w:rPr>
          <w:spacing w:val="-2"/>
        </w:rPr>
      </w:pPr>
    </w:p>
    <w:p w14:paraId="40F9A79F" w14:textId="77777777" w:rsidR="005214DE" w:rsidRDefault="005214DE">
      <w:pPr>
        <w:pStyle w:val="BodyText"/>
        <w:spacing w:before="37"/>
        <w:ind w:left="395"/>
        <w:jc w:val="center"/>
        <w:rPr>
          <w:spacing w:val="-2"/>
        </w:rPr>
      </w:pPr>
    </w:p>
    <w:p w14:paraId="56CCF99B" w14:textId="77777777" w:rsidR="005214DE" w:rsidRDefault="005214DE">
      <w:pPr>
        <w:pStyle w:val="BodyText"/>
        <w:spacing w:before="37"/>
        <w:ind w:left="395"/>
        <w:jc w:val="center"/>
        <w:rPr>
          <w:spacing w:val="-2"/>
        </w:rPr>
      </w:pPr>
    </w:p>
    <w:p w14:paraId="17B2FCE6" w14:textId="77777777" w:rsidR="005214DE" w:rsidRDefault="005214DE">
      <w:pPr>
        <w:pStyle w:val="BodyText"/>
        <w:spacing w:before="37"/>
        <w:ind w:left="395"/>
        <w:jc w:val="center"/>
        <w:rPr>
          <w:spacing w:val="-2"/>
        </w:rPr>
      </w:pPr>
    </w:p>
    <w:p w14:paraId="199F43C1" w14:textId="1090A267" w:rsidR="00C830EB" w:rsidRDefault="00000000" w:rsidP="0089402A">
      <w:pPr>
        <w:pStyle w:val="BodyText"/>
        <w:spacing w:line="360" w:lineRule="auto"/>
        <w:ind w:firstLine="720"/>
      </w:pPr>
      <w:r>
        <w:rPr>
          <w:spacing w:val="-2"/>
        </w:rPr>
        <w:t>REGULAMENTUL</w:t>
      </w:r>
      <w:r>
        <w:rPr>
          <w:spacing w:val="-5"/>
        </w:rPr>
        <w:t xml:space="preserve"> </w:t>
      </w:r>
      <w:r>
        <w:rPr>
          <w:spacing w:val="-2"/>
        </w:rPr>
        <w:t>CAMPANIEI</w:t>
      </w:r>
      <w:r>
        <w:rPr>
          <w:spacing w:val="-4"/>
        </w:rPr>
        <w:t xml:space="preserve"> </w:t>
      </w:r>
      <w:r>
        <w:rPr>
          <w:spacing w:val="-2"/>
        </w:rPr>
        <w:t>PROMOȚIONALE</w:t>
      </w:r>
    </w:p>
    <w:p w14:paraId="3BBBB932" w14:textId="763F7080" w:rsidR="00BB64B1" w:rsidRDefault="00BB64B1" w:rsidP="00BB64B1">
      <w:pPr>
        <w:pStyle w:val="BodyText"/>
        <w:spacing w:line="360" w:lineRule="auto"/>
        <w:ind w:firstLine="720"/>
      </w:pPr>
      <w:r>
        <w:t>BACK TO SCHOOL</w:t>
      </w:r>
    </w:p>
    <w:p w14:paraId="5A61025B" w14:textId="496896D4" w:rsidR="00C830EB" w:rsidRPr="00BB64B1" w:rsidRDefault="00BB64B1" w:rsidP="00BB64B1">
      <w:pPr>
        <w:spacing w:line="360" w:lineRule="auto"/>
        <w:ind w:firstLine="720"/>
        <w:rPr>
          <w:b/>
          <w:i/>
          <w:spacing w:val="-2"/>
        </w:rPr>
      </w:pPr>
      <w:r>
        <w:rPr>
          <w:b/>
          <w:i/>
        </w:rPr>
        <w:t xml:space="preserve">PACHET </w:t>
      </w:r>
      <w:r w:rsidR="007A1AAF">
        <w:rPr>
          <w:b/>
          <w:i/>
        </w:rPr>
        <w:t>EYFEL EXTRACT</w:t>
      </w:r>
      <w:r w:rsidR="005214DE">
        <w:rPr>
          <w:b/>
          <w:i/>
        </w:rPr>
        <w:t xml:space="preserve"> 100 ML</w:t>
      </w:r>
      <w:r w:rsidR="0089402A">
        <w:rPr>
          <w:b/>
          <w:i/>
        </w:rPr>
        <w:t xml:space="preserve">+EYFEL </w:t>
      </w:r>
      <w:r w:rsidR="007A1AAF">
        <w:rPr>
          <w:b/>
          <w:i/>
        </w:rPr>
        <w:t xml:space="preserve">ODORIZANT DE CAMERA </w:t>
      </w:r>
      <w:r>
        <w:rPr>
          <w:b/>
          <w:i/>
        </w:rPr>
        <w:t>120</w:t>
      </w:r>
      <w:r w:rsidR="007A1AAF">
        <w:rPr>
          <w:b/>
          <w:i/>
        </w:rPr>
        <w:t>ML</w:t>
      </w:r>
      <w:r w:rsidR="0089402A">
        <w:rPr>
          <w:b/>
          <w:i/>
        </w:rPr>
        <w:t xml:space="preserve">  </w:t>
      </w:r>
      <w:r w:rsidR="007A1AAF">
        <w:rPr>
          <w:b/>
          <w:i/>
        </w:rPr>
        <w:t>–</w:t>
      </w:r>
      <w:r w:rsidR="0089402A">
        <w:rPr>
          <w:b/>
          <w:i/>
        </w:rPr>
        <w:t xml:space="preserve"> </w:t>
      </w:r>
      <w:r>
        <w:rPr>
          <w:b/>
          <w:i/>
        </w:rPr>
        <w:t>07</w:t>
      </w:r>
      <w:r w:rsidR="007A1AAF">
        <w:rPr>
          <w:b/>
          <w:i/>
        </w:rPr>
        <w:t>.0</w:t>
      </w:r>
      <w:r>
        <w:rPr>
          <w:b/>
          <w:i/>
        </w:rPr>
        <w:t>9</w:t>
      </w:r>
      <w:r w:rsidR="00E4241C">
        <w:rPr>
          <w:b/>
          <w:i/>
        </w:rPr>
        <w:t>.2026-</w:t>
      </w:r>
      <w:r>
        <w:rPr>
          <w:b/>
          <w:i/>
          <w:spacing w:val="-2"/>
        </w:rPr>
        <w:t>13</w:t>
      </w:r>
      <w:r w:rsidR="007A1AAF">
        <w:rPr>
          <w:b/>
          <w:i/>
          <w:spacing w:val="-2"/>
        </w:rPr>
        <w:t>.0</w:t>
      </w:r>
      <w:r>
        <w:rPr>
          <w:b/>
          <w:i/>
          <w:spacing w:val="-2"/>
        </w:rPr>
        <w:t>9</w:t>
      </w:r>
      <w:r w:rsidR="00E4241C">
        <w:rPr>
          <w:b/>
          <w:i/>
          <w:spacing w:val="-2"/>
        </w:rPr>
        <w:t>.2026</w:t>
      </w:r>
    </w:p>
    <w:p w14:paraId="56A44F66" w14:textId="77777777" w:rsidR="00C830EB" w:rsidRDefault="00C830EB" w:rsidP="0089402A">
      <w:pPr>
        <w:pStyle w:val="BodyText"/>
        <w:spacing w:line="360" w:lineRule="auto"/>
        <w:ind w:firstLine="720"/>
        <w:rPr>
          <w:b/>
          <w:i/>
        </w:rPr>
      </w:pPr>
    </w:p>
    <w:p w14:paraId="7886DCEF" w14:textId="77777777" w:rsidR="00C830EB" w:rsidRDefault="00C830EB" w:rsidP="0089402A">
      <w:pPr>
        <w:pStyle w:val="BodyText"/>
        <w:spacing w:line="360" w:lineRule="auto"/>
        <w:ind w:firstLine="720"/>
        <w:rPr>
          <w:b/>
          <w:i/>
        </w:rPr>
      </w:pPr>
    </w:p>
    <w:p w14:paraId="68D6B7B4" w14:textId="77777777" w:rsidR="00C830EB" w:rsidRDefault="00000000" w:rsidP="0089402A">
      <w:pPr>
        <w:pStyle w:val="Heading1"/>
        <w:spacing w:line="360" w:lineRule="auto"/>
        <w:ind w:left="0" w:firstLine="720"/>
      </w:pPr>
      <w:bookmarkStart w:id="0" w:name="Art._1._Organizatorul_Campaniei"/>
      <w:bookmarkEnd w:id="0"/>
      <w:r>
        <w:rPr>
          <w:spacing w:val="-2"/>
        </w:rPr>
        <w:t>Art.</w:t>
      </w:r>
      <w:r>
        <w:rPr>
          <w:spacing w:val="-3"/>
        </w:rPr>
        <w:t xml:space="preserve"> </w:t>
      </w:r>
      <w:r>
        <w:rPr>
          <w:spacing w:val="-2"/>
        </w:rPr>
        <w:t>1.</w:t>
      </w:r>
      <w:r>
        <w:rPr>
          <w:spacing w:val="-3"/>
        </w:rPr>
        <w:t xml:space="preserve"> </w:t>
      </w:r>
      <w:r>
        <w:rPr>
          <w:spacing w:val="-2"/>
        </w:rPr>
        <w:t>Organizatorul Campaniei</w:t>
      </w:r>
    </w:p>
    <w:p w14:paraId="10527066" w14:textId="77777777" w:rsidR="00C830EB" w:rsidRDefault="00000000" w:rsidP="0089402A">
      <w:pPr>
        <w:pStyle w:val="ListParagraph"/>
        <w:numPr>
          <w:ilvl w:val="1"/>
          <w:numId w:val="9"/>
        </w:numPr>
        <w:tabs>
          <w:tab w:val="left" w:pos="1515"/>
        </w:tabs>
        <w:spacing w:before="0" w:line="360" w:lineRule="auto"/>
        <w:ind w:left="0" w:firstLine="720"/>
      </w:pPr>
      <w:r>
        <w:t xml:space="preserve">Organizatorul campaniei promoționale este </w:t>
      </w:r>
      <w:r>
        <w:rPr>
          <w:sz w:val="24"/>
        </w:rPr>
        <w:t>SC PREMIUM PARFUM S.R.L., cu sediul in Str. Elisabeta Lipa, lot 11, parter, camera 1, Voluntari, Ilfov, inregistrata la Registrul Comertului sub nr.</w:t>
      </w:r>
      <w:r>
        <w:rPr>
          <w:spacing w:val="40"/>
          <w:sz w:val="24"/>
        </w:rPr>
        <w:t xml:space="preserve"> </w:t>
      </w:r>
      <w:r>
        <w:rPr>
          <w:sz w:val="24"/>
        </w:rPr>
        <w:t>J2021005335230,</w:t>
      </w:r>
      <w:r>
        <w:rPr>
          <w:spacing w:val="40"/>
          <w:sz w:val="24"/>
        </w:rPr>
        <w:t xml:space="preserve"> </w:t>
      </w:r>
      <w:r>
        <w:rPr>
          <w:sz w:val="24"/>
        </w:rPr>
        <w:t>cod</w:t>
      </w:r>
      <w:r>
        <w:rPr>
          <w:spacing w:val="40"/>
          <w:sz w:val="24"/>
        </w:rPr>
        <w:t xml:space="preserve"> </w:t>
      </w:r>
      <w:r>
        <w:rPr>
          <w:sz w:val="24"/>
        </w:rPr>
        <w:t>fiscal</w:t>
      </w:r>
      <w:r>
        <w:rPr>
          <w:spacing w:val="40"/>
          <w:sz w:val="24"/>
        </w:rPr>
        <w:t xml:space="preserve"> </w:t>
      </w:r>
      <w:r>
        <w:rPr>
          <w:sz w:val="24"/>
        </w:rPr>
        <w:t>RO42277709,</w:t>
      </w:r>
      <w:r>
        <w:rPr>
          <w:spacing w:val="40"/>
          <w:sz w:val="24"/>
        </w:rPr>
        <w:t xml:space="preserve"> </w:t>
      </w:r>
      <w:r>
        <w:t>cont</w:t>
      </w:r>
      <w:r>
        <w:rPr>
          <w:spacing w:val="40"/>
        </w:rPr>
        <w:t xml:space="preserve"> </w:t>
      </w:r>
      <w:r>
        <w:t>bancar</w:t>
      </w:r>
      <w:r>
        <w:rPr>
          <w:spacing w:val="40"/>
        </w:rPr>
        <w:t xml:space="preserve"> </w:t>
      </w:r>
      <w:r>
        <w:t>IBAN:</w:t>
      </w:r>
      <w:r>
        <w:rPr>
          <w:spacing w:val="40"/>
        </w:rPr>
        <w:t xml:space="preserve"> </w:t>
      </w:r>
      <w:r>
        <w:t>RO85BTRLRONCRT0540767501</w:t>
      </w:r>
    </w:p>
    <w:p w14:paraId="45AEC422" w14:textId="77777777" w:rsidR="00C830EB" w:rsidRDefault="00000000" w:rsidP="0089402A">
      <w:pPr>
        <w:pStyle w:val="BodyText"/>
        <w:spacing w:line="360" w:lineRule="auto"/>
        <w:ind w:firstLine="720"/>
      </w:pPr>
      <w:r>
        <w:t>deschis</w:t>
      </w:r>
      <w:r>
        <w:rPr>
          <w:spacing w:val="-13"/>
        </w:rPr>
        <w:t xml:space="preserve"> </w:t>
      </w:r>
      <w:r>
        <w:t>la</w:t>
      </w:r>
      <w:r>
        <w:rPr>
          <w:spacing w:val="-12"/>
        </w:rPr>
        <w:t xml:space="preserve"> </w:t>
      </w:r>
      <w:r>
        <w:t>Banca</w:t>
      </w:r>
      <w:r>
        <w:rPr>
          <w:spacing w:val="-13"/>
        </w:rPr>
        <w:t xml:space="preserve"> </w:t>
      </w:r>
      <w:r>
        <w:t>Transilvania,</w:t>
      </w:r>
      <w:r>
        <w:rPr>
          <w:spacing w:val="-12"/>
        </w:rPr>
        <w:t xml:space="preserve"> </w:t>
      </w:r>
      <w:r>
        <w:t>Sucursala</w:t>
      </w:r>
      <w:r>
        <w:rPr>
          <w:spacing w:val="-13"/>
        </w:rPr>
        <w:t xml:space="preserve"> </w:t>
      </w:r>
      <w:r>
        <w:t>Obor</w:t>
      </w:r>
      <w:r>
        <w:rPr>
          <w:spacing w:val="-12"/>
        </w:rPr>
        <w:t xml:space="preserve"> </w:t>
      </w:r>
      <w:r>
        <w:t>(denumită</w:t>
      </w:r>
      <w:r>
        <w:rPr>
          <w:spacing w:val="-13"/>
        </w:rPr>
        <w:t xml:space="preserve"> </w:t>
      </w:r>
      <w:r>
        <w:t>în</w:t>
      </w:r>
      <w:r>
        <w:rPr>
          <w:spacing w:val="-12"/>
        </w:rPr>
        <w:t xml:space="preserve"> </w:t>
      </w:r>
      <w:r>
        <w:t>cele</w:t>
      </w:r>
      <w:r>
        <w:rPr>
          <w:spacing w:val="-12"/>
        </w:rPr>
        <w:t xml:space="preserve"> </w:t>
      </w:r>
      <w:r>
        <w:t>ce</w:t>
      </w:r>
      <w:r>
        <w:rPr>
          <w:spacing w:val="-13"/>
        </w:rPr>
        <w:t xml:space="preserve"> </w:t>
      </w:r>
      <w:r>
        <w:t>urmează</w:t>
      </w:r>
      <w:r>
        <w:rPr>
          <w:spacing w:val="-12"/>
        </w:rPr>
        <w:t xml:space="preserve"> </w:t>
      </w:r>
      <w:r>
        <w:t>„Organizatorul”),</w:t>
      </w:r>
      <w:r>
        <w:rPr>
          <w:spacing w:val="-13"/>
        </w:rPr>
        <w:t xml:space="preserve"> </w:t>
      </w:r>
      <w:r>
        <w:t>reprezentată prin Angay Saban.</w:t>
      </w:r>
    </w:p>
    <w:p w14:paraId="5CA72657" w14:textId="77777777" w:rsidR="00C830EB" w:rsidRDefault="00000000" w:rsidP="0089402A">
      <w:pPr>
        <w:pStyle w:val="ListParagraph"/>
        <w:numPr>
          <w:ilvl w:val="1"/>
          <w:numId w:val="9"/>
        </w:numPr>
        <w:tabs>
          <w:tab w:val="left" w:pos="1508"/>
        </w:tabs>
        <w:spacing w:before="0" w:line="360" w:lineRule="auto"/>
        <w:ind w:left="0" w:firstLine="720"/>
      </w:pPr>
      <w:r>
        <w:t>Participarea la Campanie implică acceptarea prevederilor prezentului Regulament de campanie (denumit în continuare „Regulamentul”), precum și obligația respectării acestui Regulament și a prevederilor sale.</w:t>
      </w:r>
    </w:p>
    <w:p w14:paraId="1376B738" w14:textId="77777777" w:rsidR="00C830EB" w:rsidRDefault="00C830EB" w:rsidP="0089402A">
      <w:pPr>
        <w:pStyle w:val="BodyText"/>
        <w:spacing w:line="360" w:lineRule="auto"/>
        <w:ind w:firstLine="720"/>
      </w:pPr>
    </w:p>
    <w:p w14:paraId="4C5F8A21" w14:textId="77777777" w:rsidR="00C830EB" w:rsidRDefault="00C830EB" w:rsidP="0089402A">
      <w:pPr>
        <w:pStyle w:val="BodyText"/>
        <w:spacing w:line="360" w:lineRule="auto"/>
        <w:ind w:firstLine="720"/>
      </w:pPr>
    </w:p>
    <w:p w14:paraId="0842E2F7" w14:textId="77777777" w:rsidR="00C830EB" w:rsidRDefault="00000000" w:rsidP="0089402A">
      <w:pPr>
        <w:pStyle w:val="ListParagraph"/>
        <w:numPr>
          <w:ilvl w:val="1"/>
          <w:numId w:val="9"/>
        </w:numPr>
        <w:tabs>
          <w:tab w:val="left" w:pos="1568"/>
        </w:tabs>
        <w:spacing w:before="0" w:line="360" w:lineRule="auto"/>
        <w:ind w:left="0" w:firstLine="720"/>
      </w:pPr>
      <w:r>
        <w:t xml:space="preserve">Regulamentul, și detaliile Campaniei sunt disponibile pe site-ul oficial al Organizatorului </w:t>
      </w:r>
      <w:hyperlink r:id="rId10">
        <w:r w:rsidR="00C830EB">
          <w:t>(www.eyfel.ro)</w:t>
        </w:r>
      </w:hyperlink>
      <w:r>
        <w:rPr>
          <w:spacing w:val="-7"/>
        </w:rPr>
        <w:t xml:space="preserve"> </w:t>
      </w:r>
      <w:r>
        <w:t>și</w:t>
      </w:r>
      <w:r>
        <w:rPr>
          <w:spacing w:val="-8"/>
        </w:rPr>
        <w:t xml:space="preserve"> </w:t>
      </w:r>
      <w:r>
        <w:t>completează</w:t>
      </w:r>
      <w:r>
        <w:rPr>
          <w:spacing w:val="-4"/>
        </w:rPr>
        <w:t xml:space="preserve"> </w:t>
      </w:r>
      <w:r>
        <w:t>prevederile</w:t>
      </w:r>
      <w:r>
        <w:rPr>
          <w:spacing w:val="-9"/>
        </w:rPr>
        <w:t xml:space="preserve"> </w:t>
      </w:r>
      <w:r>
        <w:t>Termenilor</w:t>
      </w:r>
      <w:r>
        <w:rPr>
          <w:spacing w:val="-8"/>
        </w:rPr>
        <w:t xml:space="preserve"> </w:t>
      </w:r>
      <w:r>
        <w:t>și</w:t>
      </w:r>
      <w:r>
        <w:rPr>
          <w:spacing w:val="-5"/>
        </w:rPr>
        <w:t xml:space="preserve"> </w:t>
      </w:r>
      <w:r>
        <w:t>Condițiilor</w:t>
      </w:r>
      <w:r>
        <w:rPr>
          <w:spacing w:val="-8"/>
        </w:rPr>
        <w:t xml:space="preserve"> </w:t>
      </w:r>
      <w:r>
        <w:t>disponibile</w:t>
      </w:r>
      <w:r>
        <w:rPr>
          <w:spacing w:val="-7"/>
        </w:rPr>
        <w:t xml:space="preserve"> </w:t>
      </w:r>
      <w:r>
        <w:t>pe</w:t>
      </w:r>
      <w:r>
        <w:rPr>
          <w:spacing w:val="-9"/>
        </w:rPr>
        <w:t xml:space="preserve"> </w:t>
      </w:r>
      <w:r>
        <w:t>site-ul</w:t>
      </w:r>
      <w:r>
        <w:rPr>
          <w:spacing w:val="-8"/>
        </w:rPr>
        <w:t xml:space="preserve"> </w:t>
      </w:r>
      <w:r>
        <w:t xml:space="preserve">Organizatorului: </w:t>
      </w:r>
      <w:hyperlink r:id="rId11">
        <w:r w:rsidR="00C830EB">
          <w:rPr>
            <w:spacing w:val="-2"/>
          </w:rPr>
          <w:t>www.eyfel.ro.</w:t>
        </w:r>
      </w:hyperlink>
    </w:p>
    <w:p w14:paraId="0909E272" w14:textId="77777777" w:rsidR="00C830EB" w:rsidRDefault="00000000" w:rsidP="0089402A">
      <w:pPr>
        <w:pStyle w:val="Heading1"/>
        <w:spacing w:line="360" w:lineRule="auto"/>
        <w:ind w:left="0" w:firstLine="720"/>
      </w:pPr>
      <w:bookmarkStart w:id="1" w:name="Art._2._Denumirea_campaniei._Perioada_ca"/>
      <w:bookmarkEnd w:id="1"/>
      <w:r>
        <w:t>Art.</w:t>
      </w:r>
      <w:r>
        <w:rPr>
          <w:spacing w:val="-15"/>
        </w:rPr>
        <w:t xml:space="preserve"> </w:t>
      </w:r>
      <w:r>
        <w:t>2.</w:t>
      </w:r>
      <w:r>
        <w:rPr>
          <w:spacing w:val="-12"/>
        </w:rPr>
        <w:t xml:space="preserve"> </w:t>
      </w:r>
      <w:r>
        <w:t>Denumirea</w:t>
      </w:r>
      <w:r>
        <w:rPr>
          <w:spacing w:val="-8"/>
        </w:rPr>
        <w:t xml:space="preserve"> </w:t>
      </w:r>
      <w:r>
        <w:t>campaniei.</w:t>
      </w:r>
      <w:r>
        <w:rPr>
          <w:spacing w:val="-10"/>
        </w:rPr>
        <w:t xml:space="preserve"> </w:t>
      </w:r>
      <w:r>
        <w:t>Perioada</w:t>
      </w:r>
      <w:r>
        <w:rPr>
          <w:spacing w:val="-6"/>
        </w:rPr>
        <w:t xml:space="preserve"> </w:t>
      </w:r>
      <w:r>
        <w:t>campaniei.</w:t>
      </w:r>
      <w:r>
        <w:rPr>
          <w:spacing w:val="-12"/>
        </w:rPr>
        <w:t xml:space="preserve"> </w:t>
      </w:r>
      <w:r>
        <w:t>Locul</w:t>
      </w:r>
      <w:r>
        <w:rPr>
          <w:spacing w:val="-10"/>
        </w:rPr>
        <w:t xml:space="preserve"> </w:t>
      </w:r>
      <w:r>
        <w:rPr>
          <w:spacing w:val="-2"/>
        </w:rPr>
        <w:t>desfășurării</w:t>
      </w:r>
    </w:p>
    <w:p w14:paraId="74C6A580" w14:textId="138673C2" w:rsidR="0089402A" w:rsidRPr="0089402A" w:rsidRDefault="00000000" w:rsidP="0089402A">
      <w:pPr>
        <w:pStyle w:val="ListParagraph"/>
        <w:numPr>
          <w:ilvl w:val="1"/>
          <w:numId w:val="8"/>
        </w:numPr>
        <w:tabs>
          <w:tab w:val="left" w:pos="1488"/>
        </w:tabs>
        <w:spacing w:before="0" w:line="360" w:lineRule="auto"/>
        <w:ind w:left="0" w:firstLine="720"/>
      </w:pPr>
      <w:r>
        <w:t xml:space="preserve">Campania poarta denumirea </w:t>
      </w:r>
      <w:r w:rsidR="00BB64B1">
        <w:rPr>
          <w:b/>
          <w:i/>
        </w:rPr>
        <w:t>BACK TO SCHOOL</w:t>
      </w:r>
    </w:p>
    <w:p w14:paraId="60CC1357" w14:textId="38C08A74" w:rsidR="00C830EB" w:rsidRDefault="00000000" w:rsidP="0089402A">
      <w:pPr>
        <w:tabs>
          <w:tab w:val="left" w:pos="1488"/>
        </w:tabs>
        <w:spacing w:line="360" w:lineRule="auto"/>
        <w:ind w:firstLine="720"/>
      </w:pPr>
      <w:r>
        <w:t>2.2.</w:t>
      </w:r>
      <w:r w:rsidRPr="0089402A">
        <w:rPr>
          <w:spacing w:val="40"/>
        </w:rPr>
        <w:t xml:space="preserve"> </w:t>
      </w:r>
      <w:r>
        <w:t>Campania</w:t>
      </w:r>
      <w:r w:rsidRPr="0089402A">
        <w:rPr>
          <w:spacing w:val="-5"/>
        </w:rPr>
        <w:t xml:space="preserve"> </w:t>
      </w:r>
      <w:r>
        <w:t>se</w:t>
      </w:r>
      <w:r w:rsidRPr="0089402A">
        <w:rPr>
          <w:spacing w:val="-1"/>
        </w:rPr>
        <w:t xml:space="preserve"> </w:t>
      </w:r>
      <w:r>
        <w:t>desfășoară</w:t>
      </w:r>
      <w:r w:rsidRPr="0089402A">
        <w:rPr>
          <w:spacing w:val="-2"/>
        </w:rPr>
        <w:t xml:space="preserve"> </w:t>
      </w:r>
      <w:r>
        <w:t>începând</w:t>
      </w:r>
      <w:r w:rsidRPr="0089402A">
        <w:rPr>
          <w:spacing w:val="-3"/>
        </w:rPr>
        <w:t xml:space="preserve"> </w:t>
      </w:r>
      <w:r>
        <w:t>cu</w:t>
      </w:r>
      <w:r w:rsidRPr="0089402A">
        <w:rPr>
          <w:spacing w:val="-3"/>
        </w:rPr>
        <w:t xml:space="preserve"> </w:t>
      </w:r>
      <w:r>
        <w:t>data</w:t>
      </w:r>
      <w:r w:rsidRPr="0089402A">
        <w:rPr>
          <w:spacing w:val="-5"/>
        </w:rPr>
        <w:t xml:space="preserve"> </w:t>
      </w:r>
      <w:r>
        <w:t>de</w:t>
      </w:r>
      <w:r w:rsidRPr="0089402A">
        <w:rPr>
          <w:spacing w:val="-4"/>
        </w:rPr>
        <w:t xml:space="preserve"> </w:t>
      </w:r>
      <w:r w:rsidR="00BB64B1">
        <w:t>07</w:t>
      </w:r>
      <w:r w:rsidR="007A1AAF">
        <w:t>.0</w:t>
      </w:r>
      <w:r w:rsidR="00BB64B1">
        <w:t>9</w:t>
      </w:r>
      <w:r>
        <w:t>.202</w:t>
      </w:r>
      <w:r w:rsidR="00BB64B1">
        <w:t>6</w:t>
      </w:r>
      <w:r>
        <w:t>,</w:t>
      </w:r>
      <w:r w:rsidRPr="0089402A">
        <w:rPr>
          <w:spacing w:val="-4"/>
        </w:rPr>
        <w:t xml:space="preserve"> </w:t>
      </w:r>
      <w:r>
        <w:t>ora</w:t>
      </w:r>
      <w:r w:rsidRPr="0089402A">
        <w:rPr>
          <w:spacing w:val="-5"/>
        </w:rPr>
        <w:t xml:space="preserve"> </w:t>
      </w:r>
      <w:r>
        <w:t>00:00</w:t>
      </w:r>
      <w:r w:rsidRPr="0089402A">
        <w:rPr>
          <w:spacing w:val="-4"/>
        </w:rPr>
        <w:t xml:space="preserve"> </w:t>
      </w:r>
      <w:r>
        <w:t>și</w:t>
      </w:r>
      <w:r w:rsidRPr="0089402A">
        <w:rPr>
          <w:spacing w:val="-2"/>
        </w:rPr>
        <w:t xml:space="preserve"> </w:t>
      </w:r>
      <w:r>
        <w:t>până</w:t>
      </w:r>
      <w:r w:rsidRPr="0089402A">
        <w:rPr>
          <w:spacing w:val="-4"/>
        </w:rPr>
        <w:t xml:space="preserve"> </w:t>
      </w:r>
      <w:r>
        <w:t>la</w:t>
      </w:r>
      <w:r w:rsidRPr="0089402A">
        <w:rPr>
          <w:spacing w:val="-2"/>
        </w:rPr>
        <w:t xml:space="preserve"> </w:t>
      </w:r>
      <w:r>
        <w:t>data</w:t>
      </w:r>
      <w:r w:rsidRPr="0089402A">
        <w:rPr>
          <w:spacing w:val="-2"/>
        </w:rPr>
        <w:t xml:space="preserve"> </w:t>
      </w:r>
      <w:r>
        <w:t>de</w:t>
      </w:r>
      <w:r w:rsidRPr="0089402A">
        <w:rPr>
          <w:spacing w:val="-4"/>
        </w:rPr>
        <w:t xml:space="preserve"> </w:t>
      </w:r>
      <w:r w:rsidR="00BB64B1">
        <w:t>13</w:t>
      </w:r>
      <w:r w:rsidR="007A1AAF">
        <w:t>.0</w:t>
      </w:r>
      <w:r w:rsidR="00BB64B1">
        <w:t>9</w:t>
      </w:r>
      <w:r>
        <w:t xml:space="preserve">.2026, inclusiv, ora 23:59 (denumită în continuare „Perioada Campaniei”) în cadrul magazinului online </w:t>
      </w:r>
      <w:hyperlink r:id="rId12">
        <w:r w:rsidR="00C830EB">
          <w:t>www.www.ro</w:t>
        </w:r>
      </w:hyperlink>
      <w:r>
        <w:t xml:space="preserve"> al Organizatorului - Premium Parfum SRL, de pe teritoriul României</w:t>
      </w:r>
    </w:p>
    <w:p w14:paraId="100EC846" w14:textId="77777777" w:rsidR="00C830EB" w:rsidRDefault="00C830EB" w:rsidP="0089402A">
      <w:pPr>
        <w:pStyle w:val="BodyText"/>
        <w:spacing w:line="360" w:lineRule="auto"/>
        <w:ind w:firstLine="720"/>
      </w:pPr>
    </w:p>
    <w:p w14:paraId="2225ECD7" w14:textId="77777777" w:rsidR="00C830EB" w:rsidRDefault="00000000" w:rsidP="0089402A">
      <w:pPr>
        <w:pStyle w:val="Heading1"/>
        <w:spacing w:line="360" w:lineRule="auto"/>
        <w:ind w:left="0" w:firstLine="720"/>
      </w:pPr>
      <w:bookmarkStart w:id="2" w:name="Art._3._Drept_de_participare._Condiții"/>
      <w:bookmarkEnd w:id="2"/>
      <w:r>
        <w:t>Art.</w:t>
      </w:r>
      <w:r>
        <w:rPr>
          <w:spacing w:val="-11"/>
        </w:rPr>
        <w:t xml:space="preserve"> </w:t>
      </w:r>
      <w:r>
        <w:t>3.</w:t>
      </w:r>
      <w:r>
        <w:rPr>
          <w:spacing w:val="-11"/>
        </w:rPr>
        <w:t xml:space="preserve"> </w:t>
      </w:r>
      <w:r>
        <w:t>Drept</w:t>
      </w:r>
      <w:r>
        <w:rPr>
          <w:spacing w:val="-11"/>
        </w:rPr>
        <w:t xml:space="preserve"> </w:t>
      </w:r>
      <w:r>
        <w:t>de</w:t>
      </w:r>
      <w:r>
        <w:rPr>
          <w:spacing w:val="-12"/>
        </w:rPr>
        <w:t xml:space="preserve"> </w:t>
      </w:r>
      <w:r>
        <w:t>participare.</w:t>
      </w:r>
      <w:r>
        <w:rPr>
          <w:spacing w:val="-7"/>
        </w:rPr>
        <w:t xml:space="preserve"> </w:t>
      </w:r>
      <w:r>
        <w:rPr>
          <w:spacing w:val="-2"/>
        </w:rPr>
        <w:t>Condiții</w:t>
      </w:r>
    </w:p>
    <w:p w14:paraId="23FBAB8E" w14:textId="77777777" w:rsidR="00C830EB" w:rsidRDefault="00000000" w:rsidP="0089402A">
      <w:pPr>
        <w:pStyle w:val="ListParagraph"/>
        <w:numPr>
          <w:ilvl w:val="1"/>
          <w:numId w:val="7"/>
        </w:numPr>
        <w:tabs>
          <w:tab w:val="left" w:pos="1077"/>
          <w:tab w:val="left" w:pos="1080"/>
        </w:tabs>
        <w:spacing w:before="0" w:line="360" w:lineRule="auto"/>
        <w:ind w:left="0" w:firstLine="720"/>
        <w:jc w:val="left"/>
      </w:pPr>
      <w:r>
        <w:t>La</w:t>
      </w:r>
      <w:r>
        <w:rPr>
          <w:spacing w:val="-3"/>
        </w:rPr>
        <w:t xml:space="preserve"> </w:t>
      </w:r>
      <w:r>
        <w:t>această</w:t>
      </w:r>
      <w:r>
        <w:rPr>
          <w:spacing w:val="-5"/>
        </w:rPr>
        <w:t xml:space="preserve"> </w:t>
      </w:r>
      <w:r>
        <w:t>campanie</w:t>
      </w:r>
      <w:r>
        <w:rPr>
          <w:spacing w:val="-3"/>
        </w:rPr>
        <w:t xml:space="preserve"> </w:t>
      </w:r>
      <w:r>
        <w:t>pot</w:t>
      </w:r>
      <w:r>
        <w:rPr>
          <w:spacing w:val="-3"/>
        </w:rPr>
        <w:t xml:space="preserve"> </w:t>
      </w:r>
      <w:r>
        <w:t>participa</w:t>
      </w:r>
      <w:r>
        <w:rPr>
          <w:spacing w:val="-3"/>
        </w:rPr>
        <w:t xml:space="preserve"> </w:t>
      </w:r>
      <w:r>
        <w:t>persoane</w:t>
      </w:r>
      <w:r>
        <w:rPr>
          <w:spacing w:val="-3"/>
        </w:rPr>
        <w:t xml:space="preserve"> </w:t>
      </w:r>
      <w:r>
        <w:t>fizice</w:t>
      </w:r>
      <w:r>
        <w:rPr>
          <w:spacing w:val="-3"/>
        </w:rPr>
        <w:t xml:space="preserve"> </w:t>
      </w:r>
      <w:r>
        <w:t>având</w:t>
      </w:r>
      <w:r>
        <w:rPr>
          <w:spacing w:val="-4"/>
        </w:rPr>
        <w:t xml:space="preserve"> </w:t>
      </w:r>
      <w:r>
        <w:t>capacitate</w:t>
      </w:r>
      <w:r>
        <w:rPr>
          <w:spacing w:val="-5"/>
        </w:rPr>
        <w:t xml:space="preserve"> </w:t>
      </w:r>
      <w:r>
        <w:t>deplina</w:t>
      </w:r>
      <w:r>
        <w:rPr>
          <w:spacing w:val="-3"/>
        </w:rPr>
        <w:t xml:space="preserve"> </w:t>
      </w:r>
      <w:r>
        <w:t>de</w:t>
      </w:r>
      <w:r>
        <w:rPr>
          <w:spacing w:val="-5"/>
        </w:rPr>
        <w:t xml:space="preserve"> </w:t>
      </w:r>
      <w:r>
        <w:t>exercițiu</w:t>
      </w:r>
      <w:r>
        <w:rPr>
          <w:spacing w:val="-4"/>
        </w:rPr>
        <w:t xml:space="preserve"> </w:t>
      </w:r>
      <w:r>
        <w:t>sau</w:t>
      </w:r>
      <w:r>
        <w:rPr>
          <w:spacing w:val="-3"/>
        </w:rPr>
        <w:t xml:space="preserve"> </w:t>
      </w:r>
      <w:r>
        <w:t xml:space="preserve">persoane juridice, clienți ai magazinului online </w:t>
      </w:r>
      <w:hyperlink r:id="rId13">
        <w:r w:rsidR="00C830EB">
          <w:t>www.eyfel.ro,</w:t>
        </w:r>
      </w:hyperlink>
      <w:r>
        <w:t xml:space="preserve"> care achiziționează produsele si care îndeplinesc condițiile prezentului regulament.</w:t>
      </w:r>
    </w:p>
    <w:p w14:paraId="08F129F3" w14:textId="77777777" w:rsidR="00C830EB" w:rsidRDefault="00000000" w:rsidP="0089402A">
      <w:pPr>
        <w:pStyle w:val="ListParagraph"/>
        <w:numPr>
          <w:ilvl w:val="1"/>
          <w:numId w:val="7"/>
        </w:numPr>
        <w:tabs>
          <w:tab w:val="left" w:pos="717"/>
          <w:tab w:val="left" w:pos="720"/>
        </w:tabs>
        <w:spacing w:before="0" w:line="360" w:lineRule="auto"/>
        <w:ind w:left="0" w:firstLine="720"/>
        <w:jc w:val="left"/>
      </w:pPr>
      <w:r>
        <w:t>Organizatorul</w:t>
      </w:r>
      <w:r>
        <w:rPr>
          <w:spacing w:val="-13"/>
        </w:rPr>
        <w:t xml:space="preserve"> </w:t>
      </w:r>
      <w:r>
        <w:t>îsi</w:t>
      </w:r>
      <w:r>
        <w:rPr>
          <w:spacing w:val="-12"/>
        </w:rPr>
        <w:t xml:space="preserve"> </w:t>
      </w:r>
      <w:r>
        <w:t>rezerva</w:t>
      </w:r>
      <w:r>
        <w:rPr>
          <w:spacing w:val="-13"/>
        </w:rPr>
        <w:t xml:space="preserve"> </w:t>
      </w:r>
      <w:r>
        <w:t>dreptul</w:t>
      </w:r>
      <w:r>
        <w:rPr>
          <w:spacing w:val="-13"/>
        </w:rPr>
        <w:t xml:space="preserve"> </w:t>
      </w:r>
      <w:r>
        <w:t>de</w:t>
      </w:r>
      <w:r>
        <w:rPr>
          <w:spacing w:val="-12"/>
        </w:rPr>
        <w:t xml:space="preserve"> </w:t>
      </w:r>
      <w:r>
        <w:t>a</w:t>
      </w:r>
      <w:r>
        <w:rPr>
          <w:spacing w:val="-14"/>
        </w:rPr>
        <w:t xml:space="preserve"> </w:t>
      </w:r>
      <w:r>
        <w:t>modifica</w:t>
      </w:r>
      <w:r>
        <w:rPr>
          <w:spacing w:val="-13"/>
        </w:rPr>
        <w:t xml:space="preserve"> </w:t>
      </w:r>
      <w:r>
        <w:t>prezentul</w:t>
      </w:r>
      <w:r>
        <w:rPr>
          <w:spacing w:val="-12"/>
        </w:rPr>
        <w:t xml:space="preserve"> </w:t>
      </w:r>
      <w:r>
        <w:t>regulament</w:t>
      </w:r>
      <w:r>
        <w:rPr>
          <w:spacing w:val="-13"/>
        </w:rPr>
        <w:t xml:space="preserve"> </w:t>
      </w:r>
      <w:r>
        <w:t>sau</w:t>
      </w:r>
      <w:r>
        <w:rPr>
          <w:spacing w:val="-13"/>
        </w:rPr>
        <w:t xml:space="preserve"> </w:t>
      </w:r>
      <w:r>
        <w:t>lista</w:t>
      </w:r>
      <w:r>
        <w:rPr>
          <w:spacing w:val="-14"/>
        </w:rPr>
        <w:t xml:space="preserve"> </w:t>
      </w:r>
      <w:r>
        <w:t>de</w:t>
      </w:r>
      <w:r>
        <w:rPr>
          <w:spacing w:val="-12"/>
        </w:rPr>
        <w:t xml:space="preserve"> </w:t>
      </w:r>
      <w:r>
        <w:t>produse</w:t>
      </w:r>
      <w:r>
        <w:rPr>
          <w:spacing w:val="-12"/>
        </w:rPr>
        <w:t xml:space="preserve"> </w:t>
      </w:r>
      <w:r>
        <w:t>selectionate</w:t>
      </w:r>
      <w:r>
        <w:rPr>
          <w:spacing w:val="-13"/>
        </w:rPr>
        <w:t xml:space="preserve"> </w:t>
      </w:r>
      <w:r>
        <w:t>sau</w:t>
      </w:r>
      <w:r>
        <w:rPr>
          <w:spacing w:val="-11"/>
        </w:rPr>
        <w:t xml:space="preserve"> </w:t>
      </w:r>
      <w:r>
        <w:t>a inceta in</w:t>
      </w:r>
      <w:r>
        <w:rPr>
          <w:spacing w:val="-5"/>
        </w:rPr>
        <w:t xml:space="preserve"> </w:t>
      </w:r>
      <w:r>
        <w:t>orice</w:t>
      </w:r>
      <w:r>
        <w:rPr>
          <w:spacing w:val="-4"/>
        </w:rPr>
        <w:t xml:space="preserve"> </w:t>
      </w:r>
      <w:r>
        <w:t>moment</w:t>
      </w:r>
      <w:r>
        <w:rPr>
          <w:spacing w:val="-2"/>
        </w:rPr>
        <w:t xml:space="preserve"> </w:t>
      </w:r>
      <w:r>
        <w:t>campania, prin</w:t>
      </w:r>
      <w:r>
        <w:rPr>
          <w:spacing w:val="-3"/>
        </w:rPr>
        <w:t xml:space="preserve"> </w:t>
      </w:r>
      <w:r>
        <w:t>întocmirea unui act adițional,</w:t>
      </w:r>
      <w:r>
        <w:rPr>
          <w:spacing w:val="-2"/>
        </w:rPr>
        <w:t xml:space="preserve"> </w:t>
      </w:r>
      <w:r>
        <w:t>urmând</w:t>
      </w:r>
      <w:r>
        <w:rPr>
          <w:spacing w:val="-3"/>
        </w:rPr>
        <w:t xml:space="preserve"> </w:t>
      </w:r>
      <w:r>
        <w:t>ca</w:t>
      </w:r>
      <w:r>
        <w:rPr>
          <w:spacing w:val="-5"/>
        </w:rPr>
        <w:t xml:space="preserve"> </w:t>
      </w:r>
      <w:r>
        <w:t>astfel</w:t>
      </w:r>
      <w:r>
        <w:rPr>
          <w:spacing w:val="-2"/>
        </w:rPr>
        <w:t xml:space="preserve"> </w:t>
      </w:r>
      <w:r>
        <w:t>de modificări să fie aduse la cunoștința potențialilor clienți.</w:t>
      </w:r>
    </w:p>
    <w:p w14:paraId="26E30E12" w14:textId="77777777" w:rsidR="00C830EB" w:rsidRDefault="00000000" w:rsidP="0089402A">
      <w:pPr>
        <w:pStyle w:val="Heading1"/>
        <w:spacing w:line="360" w:lineRule="auto"/>
        <w:ind w:left="0" w:firstLine="720"/>
      </w:pPr>
      <w:r>
        <w:lastRenderedPageBreak/>
        <w:t>Art.</w:t>
      </w:r>
      <w:r>
        <w:rPr>
          <w:spacing w:val="-3"/>
        </w:rPr>
        <w:t xml:space="preserve"> </w:t>
      </w:r>
      <w:r>
        <w:t>4.</w:t>
      </w:r>
      <w:r>
        <w:rPr>
          <w:spacing w:val="-1"/>
        </w:rPr>
        <w:t xml:space="preserve"> </w:t>
      </w:r>
      <w:r>
        <w:rPr>
          <w:spacing w:val="-2"/>
        </w:rPr>
        <w:t>Mecanism</w:t>
      </w:r>
    </w:p>
    <w:p w14:paraId="6F9F8441" w14:textId="3194A4AC" w:rsidR="00C830EB" w:rsidRDefault="0089402A" w:rsidP="0089402A">
      <w:pPr>
        <w:pStyle w:val="ListParagraph"/>
        <w:numPr>
          <w:ilvl w:val="1"/>
          <w:numId w:val="6"/>
        </w:numPr>
        <w:tabs>
          <w:tab w:val="left" w:pos="1462"/>
        </w:tabs>
        <w:spacing w:before="0" w:line="360" w:lineRule="auto"/>
        <w:ind w:left="0" w:firstLine="720"/>
      </w:pPr>
      <w:r>
        <w:t>Campania este</w:t>
      </w:r>
      <w:r>
        <w:rPr>
          <w:spacing w:val="-13"/>
        </w:rPr>
        <w:t xml:space="preserve"> </w:t>
      </w:r>
      <w:r>
        <w:t>valabila</w:t>
      </w:r>
      <w:r>
        <w:rPr>
          <w:spacing w:val="-12"/>
        </w:rPr>
        <w:t xml:space="preserve"> </w:t>
      </w:r>
      <w:r>
        <w:t>doar</w:t>
      </w:r>
      <w:r>
        <w:rPr>
          <w:spacing w:val="-13"/>
        </w:rPr>
        <w:t xml:space="preserve"> </w:t>
      </w:r>
      <w:r>
        <w:t>pentru</w:t>
      </w:r>
      <w:r>
        <w:rPr>
          <w:spacing w:val="-12"/>
        </w:rPr>
        <w:t xml:space="preserve"> </w:t>
      </w:r>
      <w:r>
        <w:t>produsele</w:t>
      </w:r>
      <w:r>
        <w:rPr>
          <w:spacing w:val="-23"/>
        </w:rPr>
        <w:t xml:space="preserve"> </w:t>
      </w:r>
      <w:r>
        <w:t>din</w:t>
      </w:r>
      <w:r>
        <w:rPr>
          <w:spacing w:val="-13"/>
        </w:rPr>
        <w:t xml:space="preserve"> </w:t>
      </w:r>
      <w:r>
        <w:t>Anexa</w:t>
      </w:r>
      <w:r>
        <w:rPr>
          <w:spacing w:val="-6"/>
        </w:rPr>
        <w:t xml:space="preserve"> </w:t>
      </w:r>
      <w:r>
        <w:t>1</w:t>
      </w:r>
      <w:r>
        <w:rPr>
          <w:spacing w:val="-5"/>
        </w:rPr>
        <w:t xml:space="preserve"> </w:t>
      </w:r>
      <w:r>
        <w:t>a</w:t>
      </w:r>
      <w:r>
        <w:rPr>
          <w:spacing w:val="-5"/>
        </w:rPr>
        <w:t xml:space="preserve"> </w:t>
      </w:r>
      <w:r>
        <w:t>deciziei</w:t>
      </w:r>
      <w:r>
        <w:rPr>
          <w:spacing w:val="-4"/>
        </w:rPr>
        <w:t xml:space="preserve"> </w:t>
      </w:r>
      <w:r>
        <w:t>nr.</w:t>
      </w:r>
      <w:r w:rsidR="007A1AAF">
        <w:t>565</w:t>
      </w:r>
      <w:r>
        <w:rPr>
          <w:spacing w:val="-4"/>
        </w:rPr>
        <w:t xml:space="preserve"> </w:t>
      </w:r>
      <w:r>
        <w:t>din</w:t>
      </w:r>
      <w:r>
        <w:rPr>
          <w:spacing w:val="-8"/>
        </w:rPr>
        <w:t xml:space="preserve"> </w:t>
      </w:r>
      <w:r w:rsidR="00BB64B1">
        <w:rPr>
          <w:spacing w:val="-2"/>
        </w:rPr>
        <w:t>07</w:t>
      </w:r>
      <w:r w:rsidR="007A1AAF">
        <w:rPr>
          <w:spacing w:val="-2"/>
        </w:rPr>
        <w:t>.0</w:t>
      </w:r>
      <w:r w:rsidR="00BB64B1">
        <w:rPr>
          <w:spacing w:val="-2"/>
        </w:rPr>
        <w:t>9</w:t>
      </w:r>
      <w:r>
        <w:rPr>
          <w:spacing w:val="-2"/>
        </w:rPr>
        <w:t>.2026</w:t>
      </w:r>
    </w:p>
    <w:p w14:paraId="55A1A8E6" w14:textId="16604340" w:rsidR="00C830EB" w:rsidRDefault="0089402A" w:rsidP="0089402A">
      <w:pPr>
        <w:pStyle w:val="ListParagraph"/>
        <w:numPr>
          <w:ilvl w:val="1"/>
          <w:numId w:val="6"/>
        </w:numPr>
        <w:tabs>
          <w:tab w:val="left" w:pos="1461"/>
          <w:tab w:val="left" w:pos="1466"/>
        </w:tabs>
        <w:spacing w:before="0" w:line="360" w:lineRule="auto"/>
        <w:ind w:left="0" w:firstLine="720"/>
      </w:pPr>
      <w:r>
        <w:t>Promotia</w:t>
      </w:r>
      <w:r>
        <w:rPr>
          <w:spacing w:val="-5"/>
        </w:rPr>
        <w:t xml:space="preserve"> </w:t>
      </w:r>
      <w:r>
        <w:t>se</w:t>
      </w:r>
      <w:r>
        <w:rPr>
          <w:spacing w:val="-1"/>
        </w:rPr>
        <w:t xml:space="preserve"> </w:t>
      </w:r>
      <w:r>
        <w:t>aplică</w:t>
      </w:r>
      <w:r>
        <w:rPr>
          <w:spacing w:val="40"/>
        </w:rPr>
        <w:t xml:space="preserve"> </w:t>
      </w:r>
      <w:r>
        <w:t>în</w:t>
      </w:r>
      <w:r>
        <w:rPr>
          <w:spacing w:val="-4"/>
        </w:rPr>
        <w:t xml:space="preserve"> </w:t>
      </w:r>
      <w:r>
        <w:t>perioada</w:t>
      </w:r>
      <w:r>
        <w:rPr>
          <w:spacing w:val="-2"/>
        </w:rPr>
        <w:t xml:space="preserve"> </w:t>
      </w:r>
      <w:r w:rsidR="00BB64B1">
        <w:t>07</w:t>
      </w:r>
      <w:r w:rsidR="007A1AAF">
        <w:t>.0</w:t>
      </w:r>
      <w:r w:rsidR="00BB64B1">
        <w:t>9</w:t>
      </w:r>
      <w:r w:rsidR="007A1AAF">
        <w:t>.2026-</w:t>
      </w:r>
      <w:r w:rsidR="00BB64B1">
        <w:t>13</w:t>
      </w:r>
      <w:r w:rsidR="007A1AAF">
        <w:t>.0</w:t>
      </w:r>
      <w:r w:rsidR="00BB64B1">
        <w:t>9</w:t>
      </w:r>
      <w:r w:rsidR="007A1AAF">
        <w:t>.2026</w:t>
      </w:r>
      <w:r>
        <w:rPr>
          <w:spacing w:val="-2"/>
        </w:rPr>
        <w:t xml:space="preserve"> </w:t>
      </w:r>
      <w:r>
        <w:t>în</w:t>
      </w:r>
      <w:r>
        <w:rPr>
          <w:spacing w:val="-5"/>
        </w:rPr>
        <w:t xml:space="preserve"> </w:t>
      </w:r>
      <w:r>
        <w:t>magazinul</w:t>
      </w:r>
      <w:r>
        <w:rPr>
          <w:spacing w:val="-4"/>
        </w:rPr>
        <w:t xml:space="preserve"> </w:t>
      </w:r>
      <w:r>
        <w:t>online</w:t>
      </w:r>
      <w:r>
        <w:rPr>
          <w:spacing w:val="-2"/>
        </w:rPr>
        <w:t xml:space="preserve"> </w:t>
      </w:r>
      <w:hyperlink r:id="rId14">
        <w:r w:rsidR="00C830EB">
          <w:t>www.eyfel.ro</w:t>
        </w:r>
      </w:hyperlink>
      <w:r>
        <w:rPr>
          <w:spacing w:val="40"/>
        </w:rPr>
        <w:t xml:space="preserve"> </w:t>
      </w:r>
      <w:r>
        <w:t>în</w:t>
      </w:r>
      <w:r>
        <w:rPr>
          <w:spacing w:val="-2"/>
        </w:rPr>
        <w:t xml:space="preserve"> </w:t>
      </w:r>
      <w:r>
        <w:t>limita stocului disponibil</w:t>
      </w:r>
      <w:r w:rsidR="00E4241C">
        <w:t xml:space="preserve"> </w:t>
      </w:r>
      <w:r>
        <w:t>și nu</w:t>
      </w:r>
      <w:r>
        <w:rPr>
          <w:spacing w:val="-2"/>
        </w:rPr>
        <w:t xml:space="preserve"> </w:t>
      </w:r>
      <w:r>
        <w:t>se</w:t>
      </w:r>
      <w:r>
        <w:rPr>
          <w:spacing w:val="-2"/>
        </w:rPr>
        <w:t xml:space="preserve"> </w:t>
      </w:r>
      <w:r>
        <w:t>cumulează cu</w:t>
      </w:r>
      <w:r>
        <w:rPr>
          <w:spacing w:val="-3"/>
        </w:rPr>
        <w:t xml:space="preserve"> </w:t>
      </w:r>
      <w:r>
        <w:t>alte</w:t>
      </w:r>
      <w:r>
        <w:rPr>
          <w:spacing w:val="-2"/>
        </w:rPr>
        <w:t xml:space="preserve"> </w:t>
      </w:r>
      <w:r>
        <w:t>reduceri</w:t>
      </w:r>
      <w:r>
        <w:rPr>
          <w:spacing w:val="-5"/>
        </w:rPr>
        <w:t xml:space="preserve"> </w:t>
      </w:r>
      <w:r>
        <w:t>promoționale</w:t>
      </w:r>
      <w:r>
        <w:rPr>
          <w:spacing w:val="-2"/>
        </w:rPr>
        <w:t xml:space="preserve"> </w:t>
      </w:r>
      <w:r>
        <w:t>sau</w:t>
      </w:r>
      <w:r>
        <w:rPr>
          <w:spacing w:val="-1"/>
        </w:rPr>
        <w:t xml:space="preserve"> </w:t>
      </w:r>
      <w:r>
        <w:t>oferte speciale/reduceri</w:t>
      </w:r>
      <w:r>
        <w:rPr>
          <w:spacing w:val="-3"/>
        </w:rPr>
        <w:t xml:space="preserve"> </w:t>
      </w:r>
      <w:r>
        <w:t xml:space="preserve">de </w:t>
      </w:r>
      <w:r>
        <w:rPr>
          <w:spacing w:val="-2"/>
        </w:rPr>
        <w:t>preț.</w:t>
      </w:r>
    </w:p>
    <w:p w14:paraId="35D95FFD" w14:textId="77777777" w:rsidR="00C830EB" w:rsidRDefault="00000000" w:rsidP="0089402A">
      <w:pPr>
        <w:pStyle w:val="ListParagraph"/>
        <w:numPr>
          <w:ilvl w:val="1"/>
          <w:numId w:val="6"/>
        </w:numPr>
        <w:tabs>
          <w:tab w:val="left" w:pos="1512"/>
        </w:tabs>
        <w:spacing w:before="0" w:line="360" w:lineRule="auto"/>
        <w:ind w:left="0" w:firstLine="720"/>
      </w:pPr>
      <w:r>
        <w:t>Reducerea</w:t>
      </w:r>
      <w:r>
        <w:rPr>
          <w:spacing w:val="-5"/>
        </w:rPr>
        <w:t xml:space="preserve"> </w:t>
      </w:r>
      <w:r>
        <w:t>este</w:t>
      </w:r>
      <w:r>
        <w:rPr>
          <w:spacing w:val="-5"/>
        </w:rPr>
        <w:t xml:space="preserve"> </w:t>
      </w:r>
      <w:r>
        <w:t>vizibilă</w:t>
      </w:r>
      <w:r>
        <w:rPr>
          <w:spacing w:val="-3"/>
        </w:rPr>
        <w:t xml:space="preserve"> </w:t>
      </w:r>
      <w:r>
        <w:t>la</w:t>
      </w:r>
      <w:r>
        <w:rPr>
          <w:spacing w:val="-3"/>
        </w:rPr>
        <w:t xml:space="preserve"> </w:t>
      </w:r>
      <w:r>
        <w:t>fiecare</w:t>
      </w:r>
      <w:r>
        <w:rPr>
          <w:spacing w:val="-3"/>
        </w:rPr>
        <w:t xml:space="preserve"> </w:t>
      </w:r>
      <w:r>
        <w:t>produs</w:t>
      </w:r>
      <w:r>
        <w:rPr>
          <w:spacing w:val="-4"/>
        </w:rPr>
        <w:t xml:space="preserve"> </w:t>
      </w:r>
      <w:r>
        <w:t>menționat</w:t>
      </w:r>
      <w:r>
        <w:rPr>
          <w:spacing w:val="-5"/>
        </w:rPr>
        <w:t xml:space="preserve"> </w:t>
      </w:r>
      <w:r>
        <w:t>mai</w:t>
      </w:r>
      <w:r>
        <w:rPr>
          <w:spacing w:val="-3"/>
        </w:rPr>
        <w:t xml:space="preserve"> </w:t>
      </w:r>
      <w:r>
        <w:t>sus</w:t>
      </w:r>
      <w:r>
        <w:rPr>
          <w:spacing w:val="-3"/>
        </w:rPr>
        <w:t xml:space="preserve"> </w:t>
      </w:r>
      <w:r>
        <w:t>și</w:t>
      </w:r>
      <w:r>
        <w:rPr>
          <w:spacing w:val="-2"/>
        </w:rPr>
        <w:t xml:space="preserve"> </w:t>
      </w:r>
      <w:r>
        <w:t>este</w:t>
      </w:r>
      <w:r>
        <w:rPr>
          <w:spacing w:val="-5"/>
        </w:rPr>
        <w:t xml:space="preserve"> </w:t>
      </w:r>
      <w:r>
        <w:t>aplicata</w:t>
      </w:r>
      <w:r>
        <w:rPr>
          <w:spacing w:val="-5"/>
        </w:rPr>
        <w:t xml:space="preserve"> </w:t>
      </w:r>
      <w:r>
        <w:t>automat</w:t>
      </w:r>
      <w:r>
        <w:rPr>
          <w:spacing w:val="-3"/>
        </w:rPr>
        <w:t xml:space="preserve"> </w:t>
      </w:r>
      <w:r>
        <w:t>pe</w:t>
      </w:r>
      <w:r>
        <w:rPr>
          <w:spacing w:val="-2"/>
        </w:rPr>
        <w:t xml:space="preserve"> </w:t>
      </w:r>
      <w:hyperlink r:id="rId15">
        <w:r w:rsidR="00C830EB">
          <w:rPr>
            <w:spacing w:val="-2"/>
          </w:rPr>
          <w:t>www.eyfel.ro.</w:t>
        </w:r>
      </w:hyperlink>
    </w:p>
    <w:p w14:paraId="6F443DFB" w14:textId="77777777" w:rsidR="00C830EB" w:rsidRDefault="00000000" w:rsidP="0089402A">
      <w:pPr>
        <w:pStyle w:val="Heading1"/>
        <w:spacing w:line="360" w:lineRule="auto"/>
        <w:ind w:left="0" w:firstLine="720"/>
      </w:pPr>
      <w:r>
        <w:t>Art.5.</w:t>
      </w:r>
      <w:r>
        <w:rPr>
          <w:spacing w:val="-4"/>
        </w:rPr>
        <w:t xml:space="preserve"> </w:t>
      </w:r>
      <w:r>
        <w:t>Conditii</w:t>
      </w:r>
      <w:r>
        <w:rPr>
          <w:spacing w:val="-6"/>
        </w:rPr>
        <w:t xml:space="preserve"> </w:t>
      </w:r>
      <w:r>
        <w:t>de</w:t>
      </w:r>
      <w:r>
        <w:rPr>
          <w:spacing w:val="-5"/>
        </w:rPr>
        <w:t xml:space="preserve"> </w:t>
      </w:r>
      <w:r>
        <w:rPr>
          <w:spacing w:val="-4"/>
        </w:rPr>
        <w:t>retur</w:t>
      </w:r>
    </w:p>
    <w:p w14:paraId="2D4E510D" w14:textId="77777777" w:rsidR="00C830EB" w:rsidRPr="0089402A" w:rsidRDefault="00000000" w:rsidP="0089402A">
      <w:pPr>
        <w:pStyle w:val="ListParagraph"/>
        <w:numPr>
          <w:ilvl w:val="1"/>
          <w:numId w:val="5"/>
        </w:numPr>
        <w:tabs>
          <w:tab w:val="left" w:pos="1127"/>
        </w:tabs>
        <w:spacing w:before="0" w:line="360" w:lineRule="auto"/>
        <w:ind w:left="0" w:firstLine="720"/>
      </w:pPr>
      <w:r>
        <w:t>Returnarea</w:t>
      </w:r>
      <w:r>
        <w:rPr>
          <w:spacing w:val="29"/>
        </w:rPr>
        <w:t xml:space="preserve"> </w:t>
      </w:r>
      <w:r>
        <w:t>produselor</w:t>
      </w:r>
      <w:r>
        <w:rPr>
          <w:spacing w:val="32"/>
        </w:rPr>
        <w:t xml:space="preserve"> </w:t>
      </w:r>
      <w:r>
        <w:t>achiziționate</w:t>
      </w:r>
      <w:r>
        <w:rPr>
          <w:spacing w:val="32"/>
        </w:rPr>
        <w:t xml:space="preserve"> </w:t>
      </w:r>
      <w:r>
        <w:t>se</w:t>
      </w:r>
      <w:r>
        <w:rPr>
          <w:spacing w:val="31"/>
        </w:rPr>
        <w:t xml:space="preserve"> </w:t>
      </w:r>
      <w:r>
        <w:t>va</w:t>
      </w:r>
      <w:r>
        <w:rPr>
          <w:spacing w:val="32"/>
        </w:rPr>
        <w:t xml:space="preserve"> </w:t>
      </w:r>
      <w:r>
        <w:t>realiza</w:t>
      </w:r>
      <w:r>
        <w:rPr>
          <w:spacing w:val="31"/>
        </w:rPr>
        <w:t xml:space="preserve"> </w:t>
      </w:r>
      <w:r>
        <w:t>în</w:t>
      </w:r>
      <w:r>
        <w:rPr>
          <w:spacing w:val="30"/>
        </w:rPr>
        <w:t xml:space="preserve"> </w:t>
      </w:r>
      <w:r>
        <w:t>conformitate</w:t>
      </w:r>
      <w:r>
        <w:rPr>
          <w:spacing w:val="30"/>
        </w:rPr>
        <w:t xml:space="preserve"> </w:t>
      </w:r>
      <w:r>
        <w:t>cu</w:t>
      </w:r>
      <w:r>
        <w:rPr>
          <w:spacing w:val="32"/>
        </w:rPr>
        <w:t xml:space="preserve"> </w:t>
      </w:r>
      <w:r>
        <w:t>politica</w:t>
      </w:r>
      <w:r>
        <w:rPr>
          <w:spacing w:val="30"/>
        </w:rPr>
        <w:t xml:space="preserve"> </w:t>
      </w:r>
      <w:r>
        <w:t>de</w:t>
      </w:r>
      <w:r>
        <w:rPr>
          <w:spacing w:val="33"/>
        </w:rPr>
        <w:t xml:space="preserve"> </w:t>
      </w:r>
      <w:r>
        <w:t>retur,</w:t>
      </w:r>
      <w:r>
        <w:rPr>
          <w:spacing w:val="31"/>
        </w:rPr>
        <w:t xml:space="preserve">  </w:t>
      </w:r>
      <w:r>
        <w:t>Eyfel</w:t>
      </w:r>
      <w:r>
        <w:rPr>
          <w:spacing w:val="33"/>
        </w:rPr>
        <w:t xml:space="preserve"> </w:t>
      </w:r>
      <w:r>
        <w:rPr>
          <w:spacing w:val="-2"/>
        </w:rPr>
        <w:t>privin</w:t>
      </w:r>
      <w:r w:rsidR="0089402A">
        <w:rPr>
          <w:spacing w:val="-2"/>
        </w:rPr>
        <w:t>d</w:t>
      </w:r>
    </w:p>
    <w:p w14:paraId="3DBD747E" w14:textId="1124AAF5" w:rsidR="0089402A" w:rsidRDefault="0089402A" w:rsidP="0089402A">
      <w:pPr>
        <w:tabs>
          <w:tab w:val="left" w:pos="1127"/>
        </w:tabs>
        <w:spacing w:line="360" w:lineRule="auto"/>
        <w:sectPr w:rsidR="0089402A">
          <w:pgSz w:w="12240" w:h="15840"/>
          <w:pgMar w:top="1400" w:right="1080" w:bottom="0" w:left="360" w:header="720" w:footer="720" w:gutter="0"/>
          <w:cols w:space="720"/>
        </w:sectPr>
      </w:pPr>
    </w:p>
    <w:p w14:paraId="282AD580" w14:textId="77777777" w:rsidR="00C830EB" w:rsidRDefault="00000000" w:rsidP="0089402A">
      <w:pPr>
        <w:pStyle w:val="BodyText"/>
        <w:spacing w:line="360" w:lineRule="auto"/>
        <w:ind w:firstLine="720"/>
      </w:pPr>
      <w:r>
        <w:lastRenderedPageBreak/>
        <w:t>achizițiile</w:t>
      </w:r>
      <w:r>
        <w:rPr>
          <w:spacing w:val="-5"/>
        </w:rPr>
        <w:t xml:space="preserve"> </w:t>
      </w:r>
      <w:r>
        <w:t>din</w:t>
      </w:r>
      <w:r>
        <w:rPr>
          <w:spacing w:val="-6"/>
        </w:rPr>
        <w:t xml:space="preserve"> </w:t>
      </w:r>
      <w:r>
        <w:t>magazinul</w:t>
      </w:r>
      <w:r>
        <w:rPr>
          <w:spacing w:val="-6"/>
        </w:rPr>
        <w:t xml:space="preserve"> </w:t>
      </w:r>
      <w:r>
        <w:rPr>
          <w:spacing w:val="-2"/>
        </w:rPr>
        <w:t>online.</w:t>
      </w:r>
    </w:p>
    <w:p w14:paraId="0E4D4D2B" w14:textId="77777777" w:rsidR="00C830EB" w:rsidRDefault="00000000" w:rsidP="0089402A">
      <w:pPr>
        <w:pStyle w:val="Heading1"/>
        <w:spacing w:line="360" w:lineRule="auto"/>
        <w:ind w:left="0" w:firstLine="720"/>
      </w:pPr>
      <w:r>
        <w:t>Art.6.</w:t>
      </w:r>
      <w:r>
        <w:rPr>
          <w:spacing w:val="-6"/>
        </w:rPr>
        <w:t xml:space="preserve"> </w:t>
      </w:r>
      <w:r>
        <w:t>Limitarea</w:t>
      </w:r>
      <w:r>
        <w:rPr>
          <w:spacing w:val="-6"/>
        </w:rPr>
        <w:t xml:space="preserve"> </w:t>
      </w:r>
      <w:r>
        <w:rPr>
          <w:spacing w:val="-2"/>
        </w:rPr>
        <w:t>raspunderii</w:t>
      </w:r>
    </w:p>
    <w:p w14:paraId="469630E7" w14:textId="11051C65" w:rsidR="00C830EB" w:rsidRDefault="00000000" w:rsidP="0089402A">
      <w:pPr>
        <w:pStyle w:val="ListParagraph"/>
        <w:numPr>
          <w:ilvl w:val="1"/>
          <w:numId w:val="4"/>
        </w:numPr>
        <w:tabs>
          <w:tab w:val="left" w:pos="1076"/>
          <w:tab w:val="left" w:pos="1080"/>
        </w:tabs>
        <w:spacing w:before="0" w:line="360" w:lineRule="auto"/>
        <w:ind w:left="0" w:firstLine="720"/>
      </w:pPr>
      <w:r>
        <w:t>.</w:t>
      </w:r>
      <w:r>
        <w:rPr>
          <w:spacing w:val="-13"/>
        </w:rPr>
        <w:t xml:space="preserve"> </w:t>
      </w:r>
      <w:r>
        <w:t>Organizatorul</w:t>
      </w:r>
      <w:r>
        <w:rPr>
          <w:spacing w:val="-12"/>
        </w:rPr>
        <w:t xml:space="preserve"> </w:t>
      </w:r>
      <w:r>
        <w:t>nu</w:t>
      </w:r>
      <w:r>
        <w:rPr>
          <w:spacing w:val="-13"/>
        </w:rPr>
        <w:t xml:space="preserve"> </w:t>
      </w:r>
      <w:r>
        <w:t>își</w:t>
      </w:r>
      <w:r>
        <w:rPr>
          <w:spacing w:val="-12"/>
        </w:rPr>
        <w:t xml:space="preserve"> </w:t>
      </w:r>
      <w:r>
        <w:t>asumă</w:t>
      </w:r>
      <w:r>
        <w:rPr>
          <w:spacing w:val="-13"/>
        </w:rPr>
        <w:t xml:space="preserve"> </w:t>
      </w:r>
      <w:r>
        <w:t>nicio</w:t>
      </w:r>
      <w:r>
        <w:rPr>
          <w:spacing w:val="-12"/>
        </w:rPr>
        <w:t xml:space="preserve"> </w:t>
      </w:r>
      <w:r>
        <w:t>responsabilitate</w:t>
      </w:r>
      <w:r>
        <w:rPr>
          <w:spacing w:val="-12"/>
        </w:rPr>
        <w:t xml:space="preserve"> </w:t>
      </w:r>
      <w:r>
        <w:t>pentru</w:t>
      </w:r>
      <w:r>
        <w:rPr>
          <w:spacing w:val="-12"/>
        </w:rPr>
        <w:t xml:space="preserve"> </w:t>
      </w:r>
      <w:r>
        <w:t>vreun</w:t>
      </w:r>
      <w:r>
        <w:rPr>
          <w:spacing w:val="-12"/>
        </w:rPr>
        <w:t xml:space="preserve"> </w:t>
      </w:r>
      <w:r>
        <w:t>eveniment</w:t>
      </w:r>
      <w:r>
        <w:rPr>
          <w:spacing w:val="-13"/>
        </w:rPr>
        <w:t xml:space="preserve"> </w:t>
      </w:r>
      <w:r>
        <w:t>care</w:t>
      </w:r>
      <w:r>
        <w:rPr>
          <w:spacing w:val="-11"/>
        </w:rPr>
        <w:t xml:space="preserve"> </w:t>
      </w:r>
      <w:r>
        <w:t>determină</w:t>
      </w:r>
      <w:r>
        <w:rPr>
          <w:spacing w:val="-13"/>
        </w:rPr>
        <w:t xml:space="preserve"> </w:t>
      </w:r>
      <w:r>
        <w:t>imposibilitatea participării la Campanie a</w:t>
      </w:r>
      <w:r>
        <w:rPr>
          <w:spacing w:val="-2"/>
        </w:rPr>
        <w:t xml:space="preserve"> </w:t>
      </w:r>
      <w:r>
        <w:t>vizitatorilor sau</w:t>
      </w:r>
      <w:r>
        <w:rPr>
          <w:spacing w:val="-3"/>
        </w:rPr>
        <w:t xml:space="preserve"> </w:t>
      </w:r>
      <w:r>
        <w:t>afectează buna desfășurare</w:t>
      </w:r>
      <w:r>
        <w:rPr>
          <w:spacing w:val="-2"/>
        </w:rPr>
        <w:t xml:space="preserve"> </w:t>
      </w:r>
      <w:r>
        <w:t>a activităților descrise în</w:t>
      </w:r>
      <w:r>
        <w:rPr>
          <w:spacing w:val="-3"/>
        </w:rPr>
        <w:t xml:space="preserve"> </w:t>
      </w:r>
      <w:r>
        <w:t>prezentul Regulament, ca urmare a oricăror restricții și/sau limitări de orice natură.</w:t>
      </w:r>
    </w:p>
    <w:p w14:paraId="0ADEF64C" w14:textId="77777777" w:rsidR="00C830EB" w:rsidRDefault="00000000" w:rsidP="0089402A">
      <w:pPr>
        <w:pStyle w:val="ListParagraph"/>
        <w:numPr>
          <w:ilvl w:val="1"/>
          <w:numId w:val="4"/>
        </w:numPr>
        <w:tabs>
          <w:tab w:val="left" w:pos="1080"/>
          <w:tab w:val="left" w:pos="1126"/>
        </w:tabs>
        <w:spacing w:before="0" w:line="360" w:lineRule="auto"/>
        <w:ind w:left="0" w:firstLine="720"/>
      </w:pPr>
      <w:r>
        <w:t>Răspunderea</w:t>
      </w:r>
      <w:r>
        <w:rPr>
          <w:spacing w:val="40"/>
        </w:rPr>
        <w:t xml:space="preserve"> </w:t>
      </w:r>
      <w:r>
        <w:t xml:space="preserve">Organizatorului este strict limitată la aplicarea reducerii conform prevederilor prezentului </w:t>
      </w:r>
      <w:r>
        <w:rPr>
          <w:spacing w:val="-2"/>
        </w:rPr>
        <w:t>Regulament.</w:t>
      </w:r>
    </w:p>
    <w:p w14:paraId="269B7610" w14:textId="275575B6" w:rsidR="00C830EB" w:rsidRDefault="00000000" w:rsidP="0089402A">
      <w:pPr>
        <w:pStyle w:val="ListParagraph"/>
        <w:numPr>
          <w:ilvl w:val="1"/>
          <w:numId w:val="4"/>
        </w:numPr>
        <w:tabs>
          <w:tab w:val="left" w:pos="1076"/>
          <w:tab w:val="left" w:pos="1080"/>
        </w:tabs>
        <w:spacing w:before="0" w:line="360" w:lineRule="auto"/>
        <w:ind w:left="0" w:firstLine="720"/>
      </w:pPr>
      <w:r>
        <w:t>Organizatorul își rezervă dreptul de a suspenda sau modifica aplicarea reducerii în caz de probleme tehnice, de sănătate publică sau alte situații neprevăzute, fără a fi responsabil pentru daune directe sau indirecte cauzate Participanților.</w:t>
      </w:r>
    </w:p>
    <w:p w14:paraId="350CFCFC" w14:textId="765C0415" w:rsidR="00C830EB" w:rsidRDefault="00000000" w:rsidP="0089402A">
      <w:pPr>
        <w:pStyle w:val="ListParagraph"/>
        <w:numPr>
          <w:ilvl w:val="1"/>
          <w:numId w:val="4"/>
        </w:numPr>
        <w:tabs>
          <w:tab w:val="left" w:pos="1076"/>
          <w:tab w:val="left" w:pos="1080"/>
        </w:tabs>
        <w:spacing w:before="0" w:line="360" w:lineRule="auto"/>
        <w:ind w:left="0" w:firstLine="720"/>
      </w:pPr>
      <w:r>
        <w:t>Organizatorul nu își asumă răspunderea pentru pierderile, întârzierile sau orice alte probleme survenite la înscrierea la Campanie, cauzate de furnizorul de internet sau conexiunea la internet a persoanei care dorește să se înscrie. De asemenea, Organizatorului nu i se pot imputa întreruperile/disfuncționalitățile neanunțate</w:t>
      </w:r>
      <w:r>
        <w:rPr>
          <w:spacing w:val="-10"/>
        </w:rPr>
        <w:t xml:space="preserve"> </w:t>
      </w:r>
      <w:r>
        <w:t>ale</w:t>
      </w:r>
      <w:r>
        <w:rPr>
          <w:spacing w:val="-9"/>
        </w:rPr>
        <w:t xml:space="preserve"> </w:t>
      </w:r>
      <w:r>
        <w:t>furnizorului</w:t>
      </w:r>
      <w:r>
        <w:rPr>
          <w:spacing w:val="-12"/>
        </w:rPr>
        <w:t xml:space="preserve"> </w:t>
      </w:r>
      <w:r>
        <w:t>de</w:t>
      </w:r>
      <w:r>
        <w:rPr>
          <w:spacing w:val="-9"/>
        </w:rPr>
        <w:t xml:space="preserve"> </w:t>
      </w:r>
      <w:r>
        <w:t>internet</w:t>
      </w:r>
      <w:r>
        <w:rPr>
          <w:spacing w:val="-12"/>
        </w:rPr>
        <w:t xml:space="preserve"> </w:t>
      </w:r>
      <w:r>
        <w:t>sau</w:t>
      </w:r>
      <w:r>
        <w:rPr>
          <w:spacing w:val="-11"/>
        </w:rPr>
        <w:t xml:space="preserve"> </w:t>
      </w:r>
      <w:r>
        <w:t>blocarea</w:t>
      </w:r>
      <w:r>
        <w:rPr>
          <w:spacing w:val="-10"/>
        </w:rPr>
        <w:t xml:space="preserve"> </w:t>
      </w:r>
      <w:r>
        <w:t>accesului</w:t>
      </w:r>
      <w:r>
        <w:rPr>
          <w:spacing w:val="-10"/>
        </w:rPr>
        <w:t xml:space="preserve"> </w:t>
      </w:r>
      <w:r>
        <w:t>la</w:t>
      </w:r>
      <w:r>
        <w:rPr>
          <w:spacing w:val="-12"/>
        </w:rPr>
        <w:t xml:space="preserve"> </w:t>
      </w:r>
      <w:r>
        <w:t>magazinul</w:t>
      </w:r>
      <w:r>
        <w:rPr>
          <w:spacing w:val="-10"/>
        </w:rPr>
        <w:t xml:space="preserve"> </w:t>
      </w:r>
      <w:r>
        <w:t>online</w:t>
      </w:r>
      <w:r>
        <w:rPr>
          <w:spacing w:val="-13"/>
        </w:rPr>
        <w:t xml:space="preserve"> </w:t>
      </w:r>
      <w:hyperlink r:id="rId16">
        <w:r w:rsidR="00C830EB">
          <w:t>www.eyfel.ro</w:t>
        </w:r>
      </w:hyperlink>
      <w:r>
        <w:rPr>
          <w:spacing w:val="-9"/>
        </w:rPr>
        <w:t xml:space="preserve"> </w:t>
      </w:r>
      <w:r>
        <w:t>din</w:t>
      </w:r>
      <w:r>
        <w:rPr>
          <w:spacing w:val="-13"/>
        </w:rPr>
        <w:t xml:space="preserve"> </w:t>
      </w:r>
      <w:r>
        <w:t>cauza aglomerării</w:t>
      </w:r>
      <w:r>
        <w:rPr>
          <w:spacing w:val="-8"/>
        </w:rPr>
        <w:t xml:space="preserve"> </w:t>
      </w:r>
      <w:r>
        <w:t>rețelelor</w:t>
      </w:r>
      <w:r>
        <w:rPr>
          <w:spacing w:val="-7"/>
        </w:rPr>
        <w:t xml:space="preserve"> </w:t>
      </w:r>
      <w:r>
        <w:t>pe</w:t>
      </w:r>
      <w:r>
        <w:rPr>
          <w:spacing w:val="-7"/>
        </w:rPr>
        <w:t xml:space="preserve"> </w:t>
      </w:r>
      <w:r>
        <w:t>perioadele</w:t>
      </w:r>
      <w:r>
        <w:rPr>
          <w:spacing w:val="-7"/>
        </w:rPr>
        <w:t xml:space="preserve"> </w:t>
      </w:r>
      <w:r>
        <w:t>de</w:t>
      </w:r>
      <w:r>
        <w:rPr>
          <w:spacing w:val="-7"/>
        </w:rPr>
        <w:t xml:space="preserve"> </w:t>
      </w:r>
      <w:r>
        <w:t>trafic</w:t>
      </w:r>
      <w:r>
        <w:rPr>
          <w:spacing w:val="-7"/>
        </w:rPr>
        <w:t xml:space="preserve"> </w:t>
      </w:r>
      <w:r>
        <w:t>intens</w:t>
      </w:r>
      <w:r>
        <w:rPr>
          <w:spacing w:val="-7"/>
        </w:rPr>
        <w:t xml:space="preserve"> </w:t>
      </w:r>
      <w:r>
        <w:t>care</w:t>
      </w:r>
      <w:r>
        <w:rPr>
          <w:spacing w:val="-7"/>
        </w:rPr>
        <w:t xml:space="preserve"> </w:t>
      </w:r>
      <w:r>
        <w:t>pot</w:t>
      </w:r>
      <w:r>
        <w:rPr>
          <w:spacing w:val="-7"/>
        </w:rPr>
        <w:t xml:space="preserve"> </w:t>
      </w:r>
      <w:r>
        <w:t>periclita</w:t>
      </w:r>
      <w:r>
        <w:rPr>
          <w:spacing w:val="-7"/>
        </w:rPr>
        <w:t xml:space="preserve"> </w:t>
      </w:r>
      <w:r>
        <w:t>participarea</w:t>
      </w:r>
      <w:r>
        <w:rPr>
          <w:spacing w:val="-7"/>
        </w:rPr>
        <w:t xml:space="preserve"> </w:t>
      </w:r>
      <w:r>
        <w:t>la</w:t>
      </w:r>
      <w:r>
        <w:rPr>
          <w:spacing w:val="-7"/>
        </w:rPr>
        <w:t xml:space="preserve"> </w:t>
      </w:r>
      <w:r>
        <w:t>Campanie</w:t>
      </w:r>
      <w:r>
        <w:rPr>
          <w:spacing w:val="-7"/>
        </w:rPr>
        <w:t xml:space="preserve"> </w:t>
      </w:r>
      <w:r>
        <w:t>în</w:t>
      </w:r>
      <w:r>
        <w:rPr>
          <w:spacing w:val="-8"/>
        </w:rPr>
        <w:t xml:space="preserve"> </w:t>
      </w:r>
      <w:r>
        <w:t>perioada de desfășurare a acesteia.</w:t>
      </w:r>
    </w:p>
    <w:p w14:paraId="4E5219BA" w14:textId="77777777" w:rsidR="00C830EB" w:rsidRDefault="00000000" w:rsidP="0089402A">
      <w:pPr>
        <w:pStyle w:val="Heading1"/>
        <w:spacing w:line="360" w:lineRule="auto"/>
        <w:ind w:left="0" w:firstLine="720"/>
      </w:pPr>
      <w:r>
        <w:t>Art.</w:t>
      </w:r>
      <w:r>
        <w:rPr>
          <w:spacing w:val="-2"/>
        </w:rPr>
        <w:t xml:space="preserve"> </w:t>
      </w:r>
      <w:r>
        <w:t>7.</w:t>
      </w:r>
      <w:r>
        <w:rPr>
          <w:spacing w:val="-3"/>
        </w:rPr>
        <w:t xml:space="preserve"> </w:t>
      </w:r>
      <w:r>
        <w:rPr>
          <w:spacing w:val="-2"/>
        </w:rPr>
        <w:t>Informare</w:t>
      </w:r>
    </w:p>
    <w:p w14:paraId="3EB1C7AB" w14:textId="595951F5" w:rsidR="00C830EB" w:rsidRDefault="00000000" w:rsidP="0089402A">
      <w:pPr>
        <w:pStyle w:val="ListParagraph"/>
        <w:numPr>
          <w:ilvl w:val="1"/>
          <w:numId w:val="3"/>
        </w:numPr>
        <w:tabs>
          <w:tab w:val="left" w:pos="1105"/>
        </w:tabs>
        <w:spacing w:before="0" w:line="360" w:lineRule="auto"/>
        <w:ind w:left="0" w:firstLine="720"/>
      </w:pPr>
      <w:r>
        <w:t>Regulamentul</w:t>
      </w:r>
      <w:r>
        <w:rPr>
          <w:spacing w:val="-7"/>
        </w:rPr>
        <w:t xml:space="preserve"> </w:t>
      </w:r>
      <w:r>
        <w:t>este</w:t>
      </w:r>
      <w:r>
        <w:rPr>
          <w:spacing w:val="-4"/>
        </w:rPr>
        <w:t xml:space="preserve"> </w:t>
      </w:r>
      <w:r>
        <w:t>disponibil</w:t>
      </w:r>
      <w:r>
        <w:rPr>
          <w:spacing w:val="-5"/>
        </w:rPr>
        <w:t xml:space="preserve"> </w:t>
      </w:r>
      <w:r>
        <w:t>în</w:t>
      </w:r>
      <w:r>
        <w:rPr>
          <w:spacing w:val="-4"/>
        </w:rPr>
        <w:t xml:space="preserve"> </w:t>
      </w:r>
      <w:r>
        <w:t>mod</w:t>
      </w:r>
      <w:r>
        <w:rPr>
          <w:spacing w:val="-5"/>
        </w:rPr>
        <w:t xml:space="preserve"> </w:t>
      </w:r>
      <w:r>
        <w:t>gratuit</w:t>
      </w:r>
      <w:r>
        <w:rPr>
          <w:spacing w:val="-6"/>
        </w:rPr>
        <w:t xml:space="preserve"> </w:t>
      </w:r>
      <w:r>
        <w:t>oricărui</w:t>
      </w:r>
      <w:r>
        <w:rPr>
          <w:spacing w:val="-4"/>
        </w:rPr>
        <w:t xml:space="preserve"> </w:t>
      </w:r>
      <w:r>
        <w:t>solicitant,</w:t>
      </w:r>
      <w:r>
        <w:rPr>
          <w:spacing w:val="-4"/>
        </w:rPr>
        <w:t xml:space="preserve"> </w:t>
      </w:r>
      <w:r>
        <w:t>putând</w:t>
      </w:r>
      <w:r>
        <w:rPr>
          <w:spacing w:val="-6"/>
        </w:rPr>
        <w:t xml:space="preserve"> </w:t>
      </w:r>
      <w:r>
        <w:t>fi</w:t>
      </w:r>
      <w:r>
        <w:rPr>
          <w:spacing w:val="-4"/>
        </w:rPr>
        <w:t xml:space="preserve"> </w:t>
      </w:r>
      <w:r>
        <w:t>consultat</w:t>
      </w:r>
      <w:r>
        <w:rPr>
          <w:spacing w:val="-4"/>
        </w:rPr>
        <w:t xml:space="preserve"> </w:t>
      </w:r>
      <w:r>
        <w:t>pe</w:t>
      </w:r>
      <w:r>
        <w:rPr>
          <w:spacing w:val="-6"/>
        </w:rPr>
        <w:t xml:space="preserve"> </w:t>
      </w:r>
      <w:r>
        <w:t>site-ul</w:t>
      </w:r>
      <w:r>
        <w:rPr>
          <w:spacing w:val="-5"/>
        </w:rPr>
        <w:t xml:space="preserve"> </w:t>
      </w:r>
      <w:hyperlink r:id="rId17">
        <w:r w:rsidR="00C830EB">
          <w:rPr>
            <w:spacing w:val="-2"/>
          </w:rPr>
          <w:t>www.eyfel.ro</w:t>
        </w:r>
      </w:hyperlink>
    </w:p>
    <w:p w14:paraId="4545AF75" w14:textId="77777777" w:rsidR="00C830EB" w:rsidRDefault="00C830EB" w:rsidP="0089402A">
      <w:pPr>
        <w:pStyle w:val="BodyText"/>
        <w:spacing w:line="360" w:lineRule="auto"/>
        <w:ind w:firstLine="720"/>
      </w:pPr>
    </w:p>
    <w:p w14:paraId="1D68E828" w14:textId="77777777" w:rsidR="00C830EB" w:rsidRDefault="00000000" w:rsidP="0089402A">
      <w:pPr>
        <w:pStyle w:val="Heading1"/>
        <w:spacing w:line="360" w:lineRule="auto"/>
        <w:ind w:left="0" w:firstLine="720"/>
      </w:pPr>
      <w:r>
        <w:t>Art.</w:t>
      </w:r>
      <w:r>
        <w:rPr>
          <w:spacing w:val="-2"/>
        </w:rPr>
        <w:t xml:space="preserve"> </w:t>
      </w:r>
      <w:r>
        <w:t>8.</w:t>
      </w:r>
      <w:r>
        <w:rPr>
          <w:spacing w:val="-3"/>
        </w:rPr>
        <w:t xml:space="preserve"> </w:t>
      </w:r>
      <w:r>
        <w:rPr>
          <w:spacing w:val="-2"/>
        </w:rPr>
        <w:t>Raspundere</w:t>
      </w:r>
    </w:p>
    <w:p w14:paraId="5C9F1967" w14:textId="13C1E66D" w:rsidR="00C830EB" w:rsidRDefault="00000000" w:rsidP="0089402A">
      <w:pPr>
        <w:pStyle w:val="ListParagraph"/>
        <w:numPr>
          <w:ilvl w:val="1"/>
          <w:numId w:val="2"/>
        </w:numPr>
        <w:tabs>
          <w:tab w:val="left" w:pos="1101"/>
        </w:tabs>
        <w:spacing w:before="0" w:line="360" w:lineRule="auto"/>
        <w:ind w:left="0" w:firstLine="720"/>
      </w:pPr>
      <w:r>
        <w:t>Pentru scopul acestui regulament, forța majoră înseamnă orice eveniment care nu poate fi controlat, remediat sau previzionat de către Organizator și</w:t>
      </w:r>
      <w:r>
        <w:rPr>
          <w:spacing w:val="-1"/>
        </w:rPr>
        <w:t xml:space="preserve"> </w:t>
      </w:r>
      <w:r>
        <w:t>a cărui apariție îl pune pe acesta din urmă în imposibilitatea de a-și</w:t>
      </w:r>
      <w:r>
        <w:rPr>
          <w:spacing w:val="-2"/>
        </w:rPr>
        <w:t xml:space="preserve"> </w:t>
      </w:r>
      <w:r>
        <w:t>îndeplini</w:t>
      </w:r>
      <w:r>
        <w:rPr>
          <w:spacing w:val="-2"/>
        </w:rPr>
        <w:t xml:space="preserve"> </w:t>
      </w:r>
      <w:r>
        <w:t>obligațiile</w:t>
      </w:r>
      <w:r>
        <w:rPr>
          <w:spacing w:val="-4"/>
        </w:rPr>
        <w:t xml:space="preserve"> </w:t>
      </w:r>
      <w:r>
        <w:t>asumate</w:t>
      </w:r>
      <w:r>
        <w:rPr>
          <w:spacing w:val="-2"/>
        </w:rPr>
        <w:t xml:space="preserve"> </w:t>
      </w:r>
      <w:r>
        <w:t>prin</w:t>
      </w:r>
      <w:r>
        <w:rPr>
          <w:spacing w:val="-4"/>
        </w:rPr>
        <w:t xml:space="preserve"> </w:t>
      </w:r>
      <w:r>
        <w:t>prezentul</w:t>
      </w:r>
      <w:r>
        <w:rPr>
          <w:spacing w:val="-5"/>
        </w:rPr>
        <w:t xml:space="preserve"> </w:t>
      </w:r>
      <w:r>
        <w:t>Regulament.</w:t>
      </w:r>
      <w:r>
        <w:rPr>
          <w:spacing w:val="-2"/>
        </w:rPr>
        <w:t xml:space="preserve"> </w:t>
      </w:r>
      <w:r>
        <w:t>În</w:t>
      </w:r>
      <w:r>
        <w:rPr>
          <w:spacing w:val="-5"/>
        </w:rPr>
        <w:t xml:space="preserve"> </w:t>
      </w:r>
      <w:r>
        <w:t>categoria</w:t>
      </w:r>
      <w:r>
        <w:rPr>
          <w:spacing w:val="-3"/>
        </w:rPr>
        <w:t xml:space="preserve"> </w:t>
      </w:r>
      <w:r>
        <w:t>acestor</w:t>
      </w:r>
      <w:r>
        <w:rPr>
          <w:spacing w:val="-4"/>
        </w:rPr>
        <w:t xml:space="preserve"> </w:t>
      </w:r>
      <w:r>
        <w:t>evenimente</w:t>
      </w:r>
      <w:r>
        <w:rPr>
          <w:spacing w:val="-2"/>
        </w:rPr>
        <w:t xml:space="preserve"> </w:t>
      </w:r>
      <w:r>
        <w:t>sunt</w:t>
      </w:r>
      <w:r>
        <w:rPr>
          <w:spacing w:val="-2"/>
        </w:rPr>
        <w:t xml:space="preserve"> </w:t>
      </w:r>
      <w:r>
        <w:t>incluse,</w:t>
      </w:r>
      <w:r>
        <w:rPr>
          <w:spacing w:val="-2"/>
        </w:rPr>
        <w:t xml:space="preserve"> </w:t>
      </w:r>
      <w:r>
        <w:t>fără</w:t>
      </w:r>
      <w:r>
        <w:rPr>
          <w:spacing w:val="-2"/>
        </w:rPr>
        <w:t xml:space="preserve"> </w:t>
      </w:r>
      <w:r>
        <w:t>a se limita la acestea: războaie, incendii, inundații, greve și blocade, cutremure, alte catastrofe de orice fel,</w:t>
      </w:r>
    </w:p>
    <w:p w14:paraId="5E9E5A36" w14:textId="25CBEE2C" w:rsidR="00C830EB" w:rsidRDefault="00000000" w:rsidP="0089402A">
      <w:pPr>
        <w:pStyle w:val="BodyText"/>
        <w:spacing w:line="360" w:lineRule="auto"/>
        <w:ind w:firstLine="720"/>
      </w:pPr>
      <w:r>
        <w:t>precum</w:t>
      </w:r>
      <w:r>
        <w:rPr>
          <w:spacing w:val="-8"/>
        </w:rPr>
        <w:t xml:space="preserve"> </w:t>
      </w:r>
      <w:r>
        <w:t>și</w:t>
      </w:r>
      <w:r>
        <w:rPr>
          <w:spacing w:val="-3"/>
        </w:rPr>
        <w:t xml:space="preserve"> </w:t>
      </w:r>
      <w:r>
        <w:t>orice</w:t>
      </w:r>
      <w:r>
        <w:rPr>
          <w:spacing w:val="-2"/>
        </w:rPr>
        <w:t xml:space="preserve"> </w:t>
      </w:r>
      <w:r>
        <w:t>reglementare</w:t>
      </w:r>
      <w:r>
        <w:rPr>
          <w:spacing w:val="-3"/>
        </w:rPr>
        <w:t xml:space="preserve"> </w:t>
      </w:r>
      <w:r>
        <w:t>care</w:t>
      </w:r>
      <w:r>
        <w:rPr>
          <w:spacing w:val="-5"/>
        </w:rPr>
        <w:t xml:space="preserve"> </w:t>
      </w:r>
      <w:r>
        <w:t>poate</w:t>
      </w:r>
      <w:r>
        <w:rPr>
          <w:spacing w:val="-3"/>
        </w:rPr>
        <w:t xml:space="preserve"> </w:t>
      </w:r>
      <w:r>
        <w:t>interzice</w:t>
      </w:r>
      <w:r>
        <w:rPr>
          <w:spacing w:val="-5"/>
        </w:rPr>
        <w:t xml:space="preserve"> </w:t>
      </w:r>
      <w:r>
        <w:t>sau</w:t>
      </w:r>
      <w:r>
        <w:rPr>
          <w:spacing w:val="-6"/>
        </w:rPr>
        <w:t xml:space="preserve"> </w:t>
      </w:r>
      <w:r>
        <w:t>modifica</w:t>
      </w:r>
      <w:r>
        <w:rPr>
          <w:spacing w:val="-3"/>
        </w:rPr>
        <w:t xml:space="preserve"> </w:t>
      </w:r>
      <w:r>
        <w:t>termenii</w:t>
      </w:r>
      <w:r>
        <w:rPr>
          <w:spacing w:val="-3"/>
        </w:rPr>
        <w:t xml:space="preserve"> </w:t>
      </w:r>
      <w:r>
        <w:rPr>
          <w:spacing w:val="-2"/>
        </w:rPr>
        <w:t>Regulamentului.</w:t>
      </w:r>
    </w:p>
    <w:p w14:paraId="7BF7A2A1" w14:textId="5C8315AB" w:rsidR="00C830EB" w:rsidRDefault="00000000" w:rsidP="0089402A">
      <w:pPr>
        <w:pStyle w:val="ListParagraph"/>
        <w:numPr>
          <w:ilvl w:val="1"/>
          <w:numId w:val="2"/>
        </w:numPr>
        <w:tabs>
          <w:tab w:val="left" w:pos="1080"/>
          <w:tab w:val="left" w:pos="1126"/>
        </w:tabs>
        <w:spacing w:before="0" w:line="360" w:lineRule="auto"/>
        <w:ind w:left="0" w:firstLine="720"/>
      </w:pPr>
      <w:r>
        <w:t>Dacă,</w:t>
      </w:r>
      <w:r>
        <w:rPr>
          <w:spacing w:val="40"/>
        </w:rPr>
        <w:t xml:space="preserve"> </w:t>
      </w:r>
      <w:r>
        <w:t>din</w:t>
      </w:r>
      <w:r>
        <w:rPr>
          <w:spacing w:val="-7"/>
        </w:rPr>
        <w:t xml:space="preserve"> </w:t>
      </w:r>
      <w:r>
        <w:t>orice</w:t>
      </w:r>
      <w:r>
        <w:rPr>
          <w:spacing w:val="-5"/>
        </w:rPr>
        <w:t xml:space="preserve"> </w:t>
      </w:r>
      <w:r>
        <w:t>motiv,</w:t>
      </w:r>
      <w:r>
        <w:rPr>
          <w:spacing w:val="-3"/>
        </w:rPr>
        <w:t xml:space="preserve"> </w:t>
      </w:r>
      <w:r>
        <w:t>această</w:t>
      </w:r>
      <w:r>
        <w:rPr>
          <w:spacing w:val="-3"/>
        </w:rPr>
        <w:t xml:space="preserve"> </w:t>
      </w:r>
      <w:r>
        <w:t>Campanie</w:t>
      </w:r>
      <w:r>
        <w:rPr>
          <w:spacing w:val="-3"/>
        </w:rPr>
        <w:t xml:space="preserve"> </w:t>
      </w:r>
      <w:r>
        <w:t>nu</w:t>
      </w:r>
      <w:r>
        <w:rPr>
          <w:spacing w:val="-4"/>
        </w:rPr>
        <w:t xml:space="preserve"> </w:t>
      </w:r>
      <w:r>
        <w:t>se</w:t>
      </w:r>
      <w:r>
        <w:rPr>
          <w:spacing w:val="-3"/>
        </w:rPr>
        <w:t xml:space="preserve"> </w:t>
      </w:r>
      <w:r>
        <w:t>poate</w:t>
      </w:r>
      <w:r>
        <w:rPr>
          <w:spacing w:val="-5"/>
        </w:rPr>
        <w:t xml:space="preserve"> </w:t>
      </w:r>
      <w:r>
        <w:t>desfășura</w:t>
      </w:r>
      <w:r>
        <w:rPr>
          <w:spacing w:val="-3"/>
        </w:rPr>
        <w:t xml:space="preserve"> </w:t>
      </w:r>
      <w:r>
        <w:t>conform</w:t>
      </w:r>
      <w:r>
        <w:rPr>
          <w:spacing w:val="-2"/>
        </w:rPr>
        <w:t xml:space="preserve"> </w:t>
      </w:r>
      <w:r>
        <w:t>planificării</w:t>
      </w:r>
      <w:r>
        <w:rPr>
          <w:spacing w:val="-3"/>
        </w:rPr>
        <w:t xml:space="preserve"> </w:t>
      </w:r>
      <w:r>
        <w:t>din</w:t>
      </w:r>
      <w:r>
        <w:rPr>
          <w:spacing w:val="-5"/>
        </w:rPr>
        <w:t xml:space="preserve"> </w:t>
      </w:r>
      <w:r>
        <w:t>cauza</w:t>
      </w:r>
      <w:r>
        <w:rPr>
          <w:spacing w:val="-3"/>
        </w:rPr>
        <w:t xml:space="preserve"> </w:t>
      </w:r>
      <w:r>
        <w:t>unor</w:t>
      </w:r>
      <w:r>
        <w:rPr>
          <w:spacing w:val="-3"/>
        </w:rPr>
        <w:t xml:space="preserve"> </w:t>
      </w:r>
      <w:r>
        <w:t>cauze aflate în afara controlului Organizatorului, fraudei, problemelor tehnice, sau oricăror alte cauze care, în opinia Organizatorului, corup sau afectează administrarea, securitatea, corectitudinea, integritatea sau desfășurarea</w:t>
      </w:r>
      <w:r>
        <w:rPr>
          <w:spacing w:val="-2"/>
        </w:rPr>
        <w:t xml:space="preserve"> </w:t>
      </w:r>
      <w:r>
        <w:t>corespunzătoare a</w:t>
      </w:r>
      <w:r>
        <w:rPr>
          <w:spacing w:val="-2"/>
        </w:rPr>
        <w:t xml:space="preserve"> </w:t>
      </w:r>
      <w:r>
        <w:t>Campaniei,</w:t>
      </w:r>
      <w:r>
        <w:rPr>
          <w:spacing w:val="-2"/>
        </w:rPr>
        <w:t xml:space="preserve"> </w:t>
      </w:r>
      <w:r>
        <w:t>Organizatorul își</w:t>
      </w:r>
      <w:r>
        <w:rPr>
          <w:spacing w:val="-3"/>
        </w:rPr>
        <w:t xml:space="preserve"> </w:t>
      </w:r>
      <w:r>
        <w:t>rezervă</w:t>
      </w:r>
      <w:r>
        <w:rPr>
          <w:spacing w:val="-2"/>
        </w:rPr>
        <w:t xml:space="preserve"> </w:t>
      </w:r>
      <w:r>
        <w:t>dreptul de</w:t>
      </w:r>
      <w:r>
        <w:rPr>
          <w:spacing w:val="-2"/>
        </w:rPr>
        <w:t xml:space="preserve"> </w:t>
      </w:r>
      <w:r>
        <w:t>a</w:t>
      </w:r>
      <w:r>
        <w:rPr>
          <w:spacing w:val="-2"/>
        </w:rPr>
        <w:t xml:space="preserve"> </w:t>
      </w:r>
      <w:r>
        <w:t>anula, înceta,</w:t>
      </w:r>
      <w:r>
        <w:rPr>
          <w:spacing w:val="-5"/>
        </w:rPr>
        <w:t xml:space="preserve"> </w:t>
      </w:r>
      <w:r>
        <w:t xml:space="preserve">modifica sau suspenda Campania. În situația în care Campania încetează din cauza forței majore, fraudei sau a dificultăților tehnice înainte de finalul Perioadei Campaniei, se va face un anunț oficial la locația </w:t>
      </w:r>
      <w:r>
        <w:rPr>
          <w:spacing w:val="-2"/>
        </w:rPr>
        <w:t>Campaniei.</w:t>
      </w:r>
    </w:p>
    <w:p w14:paraId="6626F299" w14:textId="044BFAEB" w:rsidR="00C830EB" w:rsidRDefault="00000000" w:rsidP="0089402A">
      <w:pPr>
        <w:pStyle w:val="Heading1"/>
        <w:spacing w:line="360" w:lineRule="auto"/>
        <w:ind w:left="0" w:firstLine="720"/>
      </w:pPr>
      <w:r>
        <w:t>Art.</w:t>
      </w:r>
      <w:r>
        <w:rPr>
          <w:spacing w:val="-5"/>
        </w:rPr>
        <w:t xml:space="preserve"> </w:t>
      </w:r>
      <w:r>
        <w:t>9.</w:t>
      </w:r>
      <w:r>
        <w:rPr>
          <w:spacing w:val="-3"/>
        </w:rPr>
        <w:t xml:space="preserve"> </w:t>
      </w:r>
      <w:r>
        <w:t>Dispozitii</w:t>
      </w:r>
      <w:r>
        <w:rPr>
          <w:spacing w:val="-5"/>
        </w:rPr>
        <w:t xml:space="preserve"> </w:t>
      </w:r>
      <w:r>
        <w:rPr>
          <w:spacing w:val="-2"/>
        </w:rPr>
        <w:t>finale</w:t>
      </w:r>
    </w:p>
    <w:p w14:paraId="7F35B803" w14:textId="696DD402" w:rsidR="00C830EB" w:rsidRDefault="00000000" w:rsidP="0089402A">
      <w:pPr>
        <w:pStyle w:val="ListParagraph"/>
        <w:numPr>
          <w:ilvl w:val="1"/>
          <w:numId w:val="1"/>
        </w:numPr>
        <w:tabs>
          <w:tab w:val="left" w:pos="1080"/>
          <w:tab w:val="left" w:pos="1126"/>
        </w:tabs>
        <w:spacing w:before="0" w:line="360" w:lineRule="auto"/>
        <w:ind w:left="0" w:firstLine="720"/>
      </w:pPr>
      <w:r>
        <w:t>Participanții</w:t>
      </w:r>
      <w:r>
        <w:rPr>
          <w:spacing w:val="40"/>
        </w:rPr>
        <w:t xml:space="preserve"> </w:t>
      </w:r>
      <w:r>
        <w:t>la</w:t>
      </w:r>
      <w:r>
        <w:rPr>
          <w:spacing w:val="-5"/>
        </w:rPr>
        <w:t xml:space="preserve"> </w:t>
      </w:r>
      <w:r>
        <w:t>Campania</w:t>
      </w:r>
      <w:r>
        <w:rPr>
          <w:spacing w:val="-7"/>
        </w:rPr>
        <w:t xml:space="preserve"> </w:t>
      </w:r>
      <w:r w:rsidR="00BB64B1">
        <w:t xml:space="preserve">BACK TO SCHOOL </w:t>
      </w:r>
      <w:r>
        <w:rPr>
          <w:spacing w:val="-3"/>
        </w:rPr>
        <w:t xml:space="preserve"> </w:t>
      </w:r>
      <w:r>
        <w:t>sunt</w:t>
      </w:r>
      <w:r>
        <w:rPr>
          <w:spacing w:val="-4"/>
        </w:rPr>
        <w:t xml:space="preserve"> </w:t>
      </w:r>
      <w:r>
        <w:t>de</w:t>
      </w:r>
      <w:r>
        <w:rPr>
          <w:spacing w:val="-4"/>
        </w:rPr>
        <w:t xml:space="preserve"> </w:t>
      </w:r>
      <w:r>
        <w:t>acord</w:t>
      </w:r>
      <w:r>
        <w:rPr>
          <w:spacing w:val="-5"/>
        </w:rPr>
        <w:t xml:space="preserve"> </w:t>
      </w:r>
      <w:r>
        <w:t>să</w:t>
      </w:r>
      <w:r>
        <w:rPr>
          <w:spacing w:val="-4"/>
        </w:rPr>
        <w:t xml:space="preserve"> </w:t>
      </w:r>
      <w:r>
        <w:t>respecte</w:t>
      </w:r>
      <w:r>
        <w:rPr>
          <w:spacing w:val="-3"/>
        </w:rPr>
        <w:t xml:space="preserve"> </w:t>
      </w:r>
      <w:r>
        <w:t>și</w:t>
      </w:r>
      <w:r>
        <w:rPr>
          <w:spacing w:val="-4"/>
        </w:rPr>
        <w:t xml:space="preserve"> </w:t>
      </w:r>
      <w:r>
        <w:t>să</w:t>
      </w:r>
      <w:r>
        <w:rPr>
          <w:spacing w:val="-4"/>
        </w:rPr>
        <w:t xml:space="preserve"> </w:t>
      </w:r>
      <w:r>
        <w:t>se</w:t>
      </w:r>
      <w:r>
        <w:rPr>
          <w:spacing w:val="-4"/>
        </w:rPr>
        <w:t xml:space="preserve"> </w:t>
      </w:r>
      <w:r>
        <w:t xml:space="preserve">conformeze tuturor prevederilor, termenilor și condițiilor prezentului Regulament, prin simpla achiziție de produse participante la Campanie pe site-ul </w:t>
      </w:r>
      <w:hyperlink r:id="rId18">
        <w:r w:rsidR="00C830EB">
          <w:t>www.eyfel.ro.</w:t>
        </w:r>
      </w:hyperlink>
    </w:p>
    <w:p w14:paraId="4AE14286" w14:textId="2B380F6C" w:rsidR="00C830EB" w:rsidRDefault="00000000" w:rsidP="0089402A">
      <w:pPr>
        <w:pStyle w:val="ListParagraph"/>
        <w:numPr>
          <w:ilvl w:val="1"/>
          <w:numId w:val="1"/>
        </w:numPr>
        <w:tabs>
          <w:tab w:val="left" w:pos="1080"/>
          <w:tab w:val="left" w:pos="1126"/>
        </w:tabs>
        <w:spacing w:before="0" w:line="360" w:lineRule="auto"/>
        <w:ind w:left="0" w:firstLine="720"/>
      </w:pPr>
      <w:r>
        <w:t>Organizatorul</w:t>
      </w:r>
      <w:r>
        <w:rPr>
          <w:spacing w:val="40"/>
        </w:rPr>
        <w:t xml:space="preserve"> </w:t>
      </w:r>
      <w:r>
        <w:t>își</w:t>
      </w:r>
      <w:r>
        <w:rPr>
          <w:spacing w:val="-2"/>
        </w:rPr>
        <w:t xml:space="preserve"> </w:t>
      </w:r>
      <w:r>
        <w:t>rezervă</w:t>
      </w:r>
      <w:r>
        <w:rPr>
          <w:spacing w:val="-5"/>
        </w:rPr>
        <w:t xml:space="preserve"> </w:t>
      </w:r>
      <w:r>
        <w:t>dreptul</w:t>
      </w:r>
      <w:r>
        <w:rPr>
          <w:spacing w:val="-2"/>
        </w:rPr>
        <w:t xml:space="preserve"> </w:t>
      </w:r>
      <w:r>
        <w:t>să</w:t>
      </w:r>
      <w:r>
        <w:rPr>
          <w:spacing w:val="-4"/>
        </w:rPr>
        <w:t xml:space="preserve"> </w:t>
      </w:r>
      <w:r>
        <w:t>modifice</w:t>
      </w:r>
      <w:r>
        <w:rPr>
          <w:spacing w:val="-4"/>
        </w:rPr>
        <w:t xml:space="preserve"> </w:t>
      </w:r>
      <w:r>
        <w:t>prezentul</w:t>
      </w:r>
      <w:r>
        <w:rPr>
          <w:spacing w:val="-2"/>
        </w:rPr>
        <w:t xml:space="preserve"> </w:t>
      </w:r>
      <w:r>
        <w:t>Regulament</w:t>
      </w:r>
      <w:r>
        <w:rPr>
          <w:spacing w:val="-2"/>
        </w:rPr>
        <w:t xml:space="preserve"> </w:t>
      </w:r>
      <w:r>
        <w:t>prin</w:t>
      </w:r>
      <w:r>
        <w:rPr>
          <w:spacing w:val="-3"/>
        </w:rPr>
        <w:t xml:space="preserve"> </w:t>
      </w:r>
      <w:r>
        <w:t>act</w:t>
      </w:r>
      <w:r>
        <w:rPr>
          <w:spacing w:val="-4"/>
        </w:rPr>
        <w:t xml:space="preserve"> </w:t>
      </w:r>
      <w:r>
        <w:t>adițional,</w:t>
      </w:r>
      <w:r>
        <w:rPr>
          <w:spacing w:val="-5"/>
        </w:rPr>
        <w:t xml:space="preserve"> </w:t>
      </w:r>
      <w:r>
        <w:t>ori</w:t>
      </w:r>
      <w:r>
        <w:rPr>
          <w:spacing w:val="-2"/>
        </w:rPr>
        <w:t xml:space="preserve"> </w:t>
      </w:r>
      <w:r>
        <w:t>de</w:t>
      </w:r>
      <w:r>
        <w:rPr>
          <w:spacing w:val="-4"/>
        </w:rPr>
        <w:t xml:space="preserve"> </w:t>
      </w:r>
      <w:r>
        <w:t>cate</w:t>
      </w:r>
      <w:r>
        <w:rPr>
          <w:spacing w:val="-4"/>
        </w:rPr>
        <w:t xml:space="preserve"> </w:t>
      </w:r>
      <w:r>
        <w:t>ori</w:t>
      </w:r>
      <w:r>
        <w:rPr>
          <w:spacing w:val="-5"/>
        </w:rPr>
        <w:t xml:space="preserve"> </w:t>
      </w:r>
      <w:r>
        <w:t xml:space="preserve">este </w:t>
      </w:r>
      <w:r>
        <w:lastRenderedPageBreak/>
        <w:t xml:space="preserve">necesar, cu publicarea modificarilor pe site-ul oficial al Organizatorului, respectiv pe </w:t>
      </w:r>
      <w:hyperlink r:id="rId19">
        <w:r w:rsidR="00C830EB">
          <w:t>www.eyfel.ro</w:t>
        </w:r>
      </w:hyperlink>
    </w:p>
    <w:p w14:paraId="3EC1FD33" w14:textId="77777777" w:rsidR="00C830EB" w:rsidRDefault="00C830EB">
      <w:pPr>
        <w:pStyle w:val="BodyText"/>
        <w:spacing w:before="183"/>
      </w:pPr>
    </w:p>
    <w:p w14:paraId="331B644C" w14:textId="7CDA06CF" w:rsidR="00C830EB" w:rsidRDefault="00000000">
      <w:pPr>
        <w:pStyle w:val="Heading1"/>
      </w:pPr>
      <w:bookmarkStart w:id="3" w:name="ORGANIZATOR"/>
      <w:bookmarkEnd w:id="3"/>
      <w:r>
        <w:rPr>
          <w:spacing w:val="-2"/>
        </w:rPr>
        <w:t>ORGANIZATOR</w:t>
      </w:r>
    </w:p>
    <w:p w14:paraId="3CE37820" w14:textId="51A17E97" w:rsidR="00C830EB" w:rsidRDefault="006C48F3">
      <w:pPr>
        <w:pStyle w:val="BodyText"/>
        <w:spacing w:before="180"/>
        <w:ind w:left="720"/>
      </w:pPr>
      <w:r>
        <w:rPr>
          <w:noProof/>
        </w:rPr>
        <w:drawing>
          <wp:anchor distT="0" distB="0" distL="114300" distR="114300" simplePos="0" relativeHeight="251660288" behindDoc="0" locked="0" layoutInCell="1" allowOverlap="1" wp14:anchorId="74F941DF" wp14:editId="55CE4C78">
            <wp:simplePos x="0" y="0"/>
            <wp:positionH relativeFrom="column">
              <wp:posOffset>2038350</wp:posOffset>
            </wp:positionH>
            <wp:positionV relativeFrom="paragraph">
              <wp:posOffset>134620</wp:posOffset>
            </wp:positionV>
            <wp:extent cx="1409700" cy="1191895"/>
            <wp:effectExtent l="0" t="0" r="0" b="8255"/>
            <wp:wrapSquare wrapText="bothSides"/>
            <wp:docPr id="21463685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368587" name="Picture 2146368587"/>
                    <pic:cNvPicPr/>
                  </pic:nvPicPr>
                  <pic:blipFill>
                    <a:blip r:embed="rId9">
                      <a:extLst>
                        <a:ext uri="{28A0092B-C50C-407E-A947-70E740481C1C}">
                          <a14:useLocalDpi xmlns:a14="http://schemas.microsoft.com/office/drawing/2010/main" val="0"/>
                        </a:ext>
                      </a:extLst>
                    </a:blip>
                    <a:stretch>
                      <a:fillRect/>
                    </a:stretch>
                  </pic:blipFill>
                  <pic:spPr>
                    <a:xfrm>
                      <a:off x="0" y="0"/>
                      <a:ext cx="1409700" cy="1191895"/>
                    </a:xfrm>
                    <a:prstGeom prst="rect">
                      <a:avLst/>
                    </a:prstGeom>
                  </pic:spPr>
                </pic:pic>
              </a:graphicData>
            </a:graphic>
            <wp14:sizeRelH relativeFrom="margin">
              <wp14:pctWidth>0</wp14:pctWidth>
            </wp14:sizeRelH>
            <wp14:sizeRelV relativeFrom="margin">
              <wp14:pctHeight>0</wp14:pctHeight>
            </wp14:sizeRelV>
          </wp:anchor>
        </w:drawing>
      </w:r>
      <w:r>
        <w:t>PREMIUM</w:t>
      </w:r>
      <w:r>
        <w:rPr>
          <w:spacing w:val="-7"/>
        </w:rPr>
        <w:t xml:space="preserve"> </w:t>
      </w:r>
      <w:r>
        <w:t>PARFUM</w:t>
      </w:r>
      <w:r>
        <w:rPr>
          <w:spacing w:val="-8"/>
        </w:rPr>
        <w:t xml:space="preserve"> </w:t>
      </w:r>
      <w:r>
        <w:rPr>
          <w:spacing w:val="-5"/>
        </w:rPr>
        <w:t>SRL</w:t>
      </w:r>
    </w:p>
    <w:p w14:paraId="7D842628" w14:textId="19278C3F" w:rsidR="00C830EB" w:rsidRDefault="00000000">
      <w:pPr>
        <w:pStyle w:val="BodyText"/>
        <w:spacing w:before="159"/>
        <w:ind w:left="1080"/>
        <w:rPr>
          <w:spacing w:val="-2"/>
        </w:rPr>
      </w:pPr>
      <w:r>
        <w:rPr>
          <w:spacing w:val="-4"/>
        </w:rPr>
        <w:t>Prin</w:t>
      </w:r>
      <w:r>
        <w:rPr>
          <w:spacing w:val="-8"/>
        </w:rPr>
        <w:t xml:space="preserve"> </w:t>
      </w:r>
      <w:r>
        <w:rPr>
          <w:spacing w:val="-2"/>
        </w:rPr>
        <w:t>administrator</w:t>
      </w:r>
    </w:p>
    <w:p w14:paraId="3103275E" w14:textId="6C7EA58A" w:rsidR="006C48F3" w:rsidRDefault="006C48F3">
      <w:pPr>
        <w:pStyle w:val="BodyText"/>
        <w:spacing w:before="159"/>
        <w:ind w:left="1080"/>
      </w:pPr>
    </w:p>
    <w:sectPr w:rsidR="006C48F3">
      <w:pgSz w:w="12240" w:h="15840"/>
      <w:pgMar w:top="1360" w:right="108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917EB"/>
    <w:multiLevelType w:val="multilevel"/>
    <w:tmpl w:val="77960F74"/>
    <w:lvl w:ilvl="0">
      <w:start w:val="6"/>
      <w:numFmt w:val="decimal"/>
      <w:lvlText w:val="%1"/>
      <w:lvlJc w:val="left"/>
      <w:pPr>
        <w:ind w:left="1080" w:hanging="361"/>
      </w:pPr>
      <w:rPr>
        <w:rFonts w:hint="default"/>
        <w:lang w:val="ro-RO" w:eastAsia="en-US" w:bidi="ar-SA"/>
      </w:rPr>
    </w:lvl>
    <w:lvl w:ilvl="1">
      <w:start w:val="1"/>
      <w:numFmt w:val="decimal"/>
      <w:lvlText w:val="%1.%2."/>
      <w:lvlJc w:val="left"/>
      <w:pPr>
        <w:ind w:left="1080" w:hanging="361"/>
      </w:pPr>
      <w:rPr>
        <w:rFonts w:ascii="Calibri" w:eastAsia="Calibri" w:hAnsi="Calibri" w:cs="Calibri" w:hint="default"/>
        <w:b w:val="0"/>
        <w:bCs w:val="0"/>
        <w:i w:val="0"/>
        <w:iCs w:val="0"/>
        <w:spacing w:val="-1"/>
        <w:w w:val="100"/>
        <w:sz w:val="22"/>
        <w:szCs w:val="22"/>
        <w:lang w:val="ro-RO" w:eastAsia="en-US" w:bidi="ar-SA"/>
      </w:rPr>
    </w:lvl>
    <w:lvl w:ilvl="2">
      <w:numFmt w:val="bullet"/>
      <w:lvlText w:val="•"/>
      <w:lvlJc w:val="left"/>
      <w:pPr>
        <w:ind w:left="3024" w:hanging="361"/>
      </w:pPr>
      <w:rPr>
        <w:rFonts w:hint="default"/>
        <w:lang w:val="ro-RO" w:eastAsia="en-US" w:bidi="ar-SA"/>
      </w:rPr>
    </w:lvl>
    <w:lvl w:ilvl="3">
      <w:numFmt w:val="bullet"/>
      <w:lvlText w:val="•"/>
      <w:lvlJc w:val="left"/>
      <w:pPr>
        <w:ind w:left="3996" w:hanging="361"/>
      </w:pPr>
      <w:rPr>
        <w:rFonts w:hint="default"/>
        <w:lang w:val="ro-RO" w:eastAsia="en-US" w:bidi="ar-SA"/>
      </w:rPr>
    </w:lvl>
    <w:lvl w:ilvl="4">
      <w:numFmt w:val="bullet"/>
      <w:lvlText w:val="•"/>
      <w:lvlJc w:val="left"/>
      <w:pPr>
        <w:ind w:left="4968" w:hanging="361"/>
      </w:pPr>
      <w:rPr>
        <w:rFonts w:hint="default"/>
        <w:lang w:val="ro-RO" w:eastAsia="en-US" w:bidi="ar-SA"/>
      </w:rPr>
    </w:lvl>
    <w:lvl w:ilvl="5">
      <w:numFmt w:val="bullet"/>
      <w:lvlText w:val="•"/>
      <w:lvlJc w:val="left"/>
      <w:pPr>
        <w:ind w:left="5940" w:hanging="361"/>
      </w:pPr>
      <w:rPr>
        <w:rFonts w:hint="default"/>
        <w:lang w:val="ro-RO" w:eastAsia="en-US" w:bidi="ar-SA"/>
      </w:rPr>
    </w:lvl>
    <w:lvl w:ilvl="6">
      <w:numFmt w:val="bullet"/>
      <w:lvlText w:val="•"/>
      <w:lvlJc w:val="left"/>
      <w:pPr>
        <w:ind w:left="6912" w:hanging="361"/>
      </w:pPr>
      <w:rPr>
        <w:rFonts w:hint="default"/>
        <w:lang w:val="ro-RO" w:eastAsia="en-US" w:bidi="ar-SA"/>
      </w:rPr>
    </w:lvl>
    <w:lvl w:ilvl="7">
      <w:numFmt w:val="bullet"/>
      <w:lvlText w:val="•"/>
      <w:lvlJc w:val="left"/>
      <w:pPr>
        <w:ind w:left="7884" w:hanging="361"/>
      </w:pPr>
      <w:rPr>
        <w:rFonts w:hint="default"/>
        <w:lang w:val="ro-RO" w:eastAsia="en-US" w:bidi="ar-SA"/>
      </w:rPr>
    </w:lvl>
    <w:lvl w:ilvl="8">
      <w:numFmt w:val="bullet"/>
      <w:lvlText w:val="•"/>
      <w:lvlJc w:val="left"/>
      <w:pPr>
        <w:ind w:left="8856" w:hanging="361"/>
      </w:pPr>
      <w:rPr>
        <w:rFonts w:hint="default"/>
        <w:lang w:val="ro-RO" w:eastAsia="en-US" w:bidi="ar-SA"/>
      </w:rPr>
    </w:lvl>
  </w:abstractNum>
  <w:abstractNum w:abstractNumId="1" w15:restartNumberingAfterBreak="0">
    <w:nsid w:val="2E0537B2"/>
    <w:multiLevelType w:val="multilevel"/>
    <w:tmpl w:val="CF3E04DC"/>
    <w:lvl w:ilvl="0">
      <w:start w:val="9"/>
      <w:numFmt w:val="decimal"/>
      <w:lvlText w:val="%1"/>
      <w:lvlJc w:val="left"/>
      <w:pPr>
        <w:ind w:left="1080" w:hanging="411"/>
      </w:pPr>
      <w:rPr>
        <w:rFonts w:hint="default"/>
        <w:lang w:val="ro-RO" w:eastAsia="en-US" w:bidi="ar-SA"/>
      </w:rPr>
    </w:lvl>
    <w:lvl w:ilvl="1">
      <w:start w:val="1"/>
      <w:numFmt w:val="decimal"/>
      <w:lvlText w:val="%1.%2."/>
      <w:lvlJc w:val="left"/>
      <w:pPr>
        <w:ind w:left="1080" w:hanging="411"/>
      </w:pPr>
      <w:rPr>
        <w:rFonts w:ascii="Calibri" w:eastAsia="Calibri" w:hAnsi="Calibri" w:cs="Calibri" w:hint="default"/>
        <w:b w:val="0"/>
        <w:bCs w:val="0"/>
        <w:i w:val="0"/>
        <w:iCs w:val="0"/>
        <w:spacing w:val="-1"/>
        <w:w w:val="100"/>
        <w:sz w:val="22"/>
        <w:szCs w:val="22"/>
        <w:lang w:val="ro-RO" w:eastAsia="en-US" w:bidi="ar-SA"/>
      </w:rPr>
    </w:lvl>
    <w:lvl w:ilvl="2">
      <w:numFmt w:val="bullet"/>
      <w:lvlText w:val="•"/>
      <w:lvlJc w:val="left"/>
      <w:pPr>
        <w:ind w:left="3024" w:hanging="411"/>
      </w:pPr>
      <w:rPr>
        <w:rFonts w:hint="default"/>
        <w:lang w:val="ro-RO" w:eastAsia="en-US" w:bidi="ar-SA"/>
      </w:rPr>
    </w:lvl>
    <w:lvl w:ilvl="3">
      <w:numFmt w:val="bullet"/>
      <w:lvlText w:val="•"/>
      <w:lvlJc w:val="left"/>
      <w:pPr>
        <w:ind w:left="3996" w:hanging="411"/>
      </w:pPr>
      <w:rPr>
        <w:rFonts w:hint="default"/>
        <w:lang w:val="ro-RO" w:eastAsia="en-US" w:bidi="ar-SA"/>
      </w:rPr>
    </w:lvl>
    <w:lvl w:ilvl="4">
      <w:numFmt w:val="bullet"/>
      <w:lvlText w:val="•"/>
      <w:lvlJc w:val="left"/>
      <w:pPr>
        <w:ind w:left="4968" w:hanging="411"/>
      </w:pPr>
      <w:rPr>
        <w:rFonts w:hint="default"/>
        <w:lang w:val="ro-RO" w:eastAsia="en-US" w:bidi="ar-SA"/>
      </w:rPr>
    </w:lvl>
    <w:lvl w:ilvl="5">
      <w:numFmt w:val="bullet"/>
      <w:lvlText w:val="•"/>
      <w:lvlJc w:val="left"/>
      <w:pPr>
        <w:ind w:left="5940" w:hanging="411"/>
      </w:pPr>
      <w:rPr>
        <w:rFonts w:hint="default"/>
        <w:lang w:val="ro-RO" w:eastAsia="en-US" w:bidi="ar-SA"/>
      </w:rPr>
    </w:lvl>
    <w:lvl w:ilvl="6">
      <w:numFmt w:val="bullet"/>
      <w:lvlText w:val="•"/>
      <w:lvlJc w:val="left"/>
      <w:pPr>
        <w:ind w:left="6912" w:hanging="411"/>
      </w:pPr>
      <w:rPr>
        <w:rFonts w:hint="default"/>
        <w:lang w:val="ro-RO" w:eastAsia="en-US" w:bidi="ar-SA"/>
      </w:rPr>
    </w:lvl>
    <w:lvl w:ilvl="7">
      <w:numFmt w:val="bullet"/>
      <w:lvlText w:val="•"/>
      <w:lvlJc w:val="left"/>
      <w:pPr>
        <w:ind w:left="7884" w:hanging="411"/>
      </w:pPr>
      <w:rPr>
        <w:rFonts w:hint="default"/>
        <w:lang w:val="ro-RO" w:eastAsia="en-US" w:bidi="ar-SA"/>
      </w:rPr>
    </w:lvl>
    <w:lvl w:ilvl="8">
      <w:numFmt w:val="bullet"/>
      <w:lvlText w:val="•"/>
      <w:lvlJc w:val="left"/>
      <w:pPr>
        <w:ind w:left="8856" w:hanging="411"/>
      </w:pPr>
      <w:rPr>
        <w:rFonts w:hint="default"/>
        <w:lang w:val="ro-RO" w:eastAsia="en-US" w:bidi="ar-SA"/>
      </w:rPr>
    </w:lvl>
  </w:abstractNum>
  <w:abstractNum w:abstractNumId="2" w15:restartNumberingAfterBreak="0">
    <w:nsid w:val="31862E71"/>
    <w:multiLevelType w:val="multilevel"/>
    <w:tmpl w:val="D5801FF2"/>
    <w:lvl w:ilvl="0">
      <w:start w:val="2"/>
      <w:numFmt w:val="decimal"/>
      <w:lvlText w:val="%1"/>
      <w:lvlJc w:val="left"/>
      <w:pPr>
        <w:ind w:left="1080" w:hanging="411"/>
      </w:pPr>
      <w:rPr>
        <w:rFonts w:hint="default"/>
        <w:lang w:val="ro-RO" w:eastAsia="en-US" w:bidi="ar-SA"/>
      </w:rPr>
    </w:lvl>
    <w:lvl w:ilvl="1">
      <w:start w:val="1"/>
      <w:numFmt w:val="decimal"/>
      <w:lvlText w:val="%1.%2."/>
      <w:lvlJc w:val="left"/>
      <w:pPr>
        <w:ind w:left="1080" w:hanging="411"/>
      </w:pPr>
      <w:rPr>
        <w:rFonts w:ascii="Calibri" w:eastAsia="Calibri" w:hAnsi="Calibri" w:cs="Calibri" w:hint="default"/>
        <w:b w:val="0"/>
        <w:bCs w:val="0"/>
        <w:i w:val="0"/>
        <w:iCs w:val="0"/>
        <w:spacing w:val="-3"/>
        <w:w w:val="100"/>
        <w:sz w:val="22"/>
        <w:szCs w:val="22"/>
        <w:lang w:val="ro-RO" w:eastAsia="en-US" w:bidi="ar-SA"/>
      </w:rPr>
    </w:lvl>
    <w:lvl w:ilvl="2">
      <w:numFmt w:val="bullet"/>
      <w:lvlText w:val="•"/>
      <w:lvlJc w:val="left"/>
      <w:pPr>
        <w:ind w:left="3024" w:hanging="411"/>
      </w:pPr>
      <w:rPr>
        <w:rFonts w:hint="default"/>
        <w:lang w:val="ro-RO" w:eastAsia="en-US" w:bidi="ar-SA"/>
      </w:rPr>
    </w:lvl>
    <w:lvl w:ilvl="3">
      <w:numFmt w:val="bullet"/>
      <w:lvlText w:val="•"/>
      <w:lvlJc w:val="left"/>
      <w:pPr>
        <w:ind w:left="3996" w:hanging="411"/>
      </w:pPr>
      <w:rPr>
        <w:rFonts w:hint="default"/>
        <w:lang w:val="ro-RO" w:eastAsia="en-US" w:bidi="ar-SA"/>
      </w:rPr>
    </w:lvl>
    <w:lvl w:ilvl="4">
      <w:numFmt w:val="bullet"/>
      <w:lvlText w:val="•"/>
      <w:lvlJc w:val="left"/>
      <w:pPr>
        <w:ind w:left="4968" w:hanging="411"/>
      </w:pPr>
      <w:rPr>
        <w:rFonts w:hint="default"/>
        <w:lang w:val="ro-RO" w:eastAsia="en-US" w:bidi="ar-SA"/>
      </w:rPr>
    </w:lvl>
    <w:lvl w:ilvl="5">
      <w:numFmt w:val="bullet"/>
      <w:lvlText w:val="•"/>
      <w:lvlJc w:val="left"/>
      <w:pPr>
        <w:ind w:left="5940" w:hanging="411"/>
      </w:pPr>
      <w:rPr>
        <w:rFonts w:hint="default"/>
        <w:lang w:val="ro-RO" w:eastAsia="en-US" w:bidi="ar-SA"/>
      </w:rPr>
    </w:lvl>
    <w:lvl w:ilvl="6">
      <w:numFmt w:val="bullet"/>
      <w:lvlText w:val="•"/>
      <w:lvlJc w:val="left"/>
      <w:pPr>
        <w:ind w:left="6912" w:hanging="411"/>
      </w:pPr>
      <w:rPr>
        <w:rFonts w:hint="default"/>
        <w:lang w:val="ro-RO" w:eastAsia="en-US" w:bidi="ar-SA"/>
      </w:rPr>
    </w:lvl>
    <w:lvl w:ilvl="7">
      <w:numFmt w:val="bullet"/>
      <w:lvlText w:val="•"/>
      <w:lvlJc w:val="left"/>
      <w:pPr>
        <w:ind w:left="7884" w:hanging="411"/>
      </w:pPr>
      <w:rPr>
        <w:rFonts w:hint="default"/>
        <w:lang w:val="ro-RO" w:eastAsia="en-US" w:bidi="ar-SA"/>
      </w:rPr>
    </w:lvl>
    <w:lvl w:ilvl="8">
      <w:numFmt w:val="bullet"/>
      <w:lvlText w:val="•"/>
      <w:lvlJc w:val="left"/>
      <w:pPr>
        <w:ind w:left="8856" w:hanging="411"/>
      </w:pPr>
      <w:rPr>
        <w:rFonts w:hint="default"/>
        <w:lang w:val="ro-RO" w:eastAsia="en-US" w:bidi="ar-SA"/>
      </w:rPr>
    </w:lvl>
  </w:abstractNum>
  <w:abstractNum w:abstractNumId="3" w15:restartNumberingAfterBreak="0">
    <w:nsid w:val="41B27C27"/>
    <w:multiLevelType w:val="multilevel"/>
    <w:tmpl w:val="5EECDDEC"/>
    <w:lvl w:ilvl="0">
      <w:start w:val="8"/>
      <w:numFmt w:val="decimal"/>
      <w:lvlText w:val="%1"/>
      <w:lvlJc w:val="left"/>
      <w:pPr>
        <w:ind w:left="720" w:hanging="384"/>
      </w:pPr>
      <w:rPr>
        <w:rFonts w:hint="default"/>
        <w:lang w:val="ro-RO" w:eastAsia="en-US" w:bidi="ar-SA"/>
      </w:rPr>
    </w:lvl>
    <w:lvl w:ilvl="1">
      <w:start w:val="1"/>
      <w:numFmt w:val="decimal"/>
      <w:lvlText w:val="%1.%2."/>
      <w:lvlJc w:val="left"/>
      <w:pPr>
        <w:ind w:left="720" w:hanging="384"/>
      </w:pPr>
      <w:rPr>
        <w:rFonts w:ascii="Calibri" w:eastAsia="Calibri" w:hAnsi="Calibri" w:cs="Calibri" w:hint="default"/>
        <w:b w:val="0"/>
        <w:bCs w:val="0"/>
        <w:i w:val="0"/>
        <w:iCs w:val="0"/>
        <w:spacing w:val="-1"/>
        <w:w w:val="100"/>
        <w:sz w:val="22"/>
        <w:szCs w:val="22"/>
        <w:lang w:val="ro-RO" w:eastAsia="en-US" w:bidi="ar-SA"/>
      </w:rPr>
    </w:lvl>
    <w:lvl w:ilvl="2">
      <w:numFmt w:val="bullet"/>
      <w:lvlText w:val="•"/>
      <w:lvlJc w:val="left"/>
      <w:pPr>
        <w:ind w:left="2736" w:hanging="384"/>
      </w:pPr>
      <w:rPr>
        <w:rFonts w:hint="default"/>
        <w:lang w:val="ro-RO" w:eastAsia="en-US" w:bidi="ar-SA"/>
      </w:rPr>
    </w:lvl>
    <w:lvl w:ilvl="3">
      <w:numFmt w:val="bullet"/>
      <w:lvlText w:val="•"/>
      <w:lvlJc w:val="left"/>
      <w:pPr>
        <w:ind w:left="3744" w:hanging="384"/>
      </w:pPr>
      <w:rPr>
        <w:rFonts w:hint="default"/>
        <w:lang w:val="ro-RO" w:eastAsia="en-US" w:bidi="ar-SA"/>
      </w:rPr>
    </w:lvl>
    <w:lvl w:ilvl="4">
      <w:numFmt w:val="bullet"/>
      <w:lvlText w:val="•"/>
      <w:lvlJc w:val="left"/>
      <w:pPr>
        <w:ind w:left="4752" w:hanging="384"/>
      </w:pPr>
      <w:rPr>
        <w:rFonts w:hint="default"/>
        <w:lang w:val="ro-RO" w:eastAsia="en-US" w:bidi="ar-SA"/>
      </w:rPr>
    </w:lvl>
    <w:lvl w:ilvl="5">
      <w:numFmt w:val="bullet"/>
      <w:lvlText w:val="•"/>
      <w:lvlJc w:val="left"/>
      <w:pPr>
        <w:ind w:left="5760" w:hanging="384"/>
      </w:pPr>
      <w:rPr>
        <w:rFonts w:hint="default"/>
        <w:lang w:val="ro-RO" w:eastAsia="en-US" w:bidi="ar-SA"/>
      </w:rPr>
    </w:lvl>
    <w:lvl w:ilvl="6">
      <w:numFmt w:val="bullet"/>
      <w:lvlText w:val="•"/>
      <w:lvlJc w:val="left"/>
      <w:pPr>
        <w:ind w:left="6768" w:hanging="384"/>
      </w:pPr>
      <w:rPr>
        <w:rFonts w:hint="default"/>
        <w:lang w:val="ro-RO" w:eastAsia="en-US" w:bidi="ar-SA"/>
      </w:rPr>
    </w:lvl>
    <w:lvl w:ilvl="7">
      <w:numFmt w:val="bullet"/>
      <w:lvlText w:val="•"/>
      <w:lvlJc w:val="left"/>
      <w:pPr>
        <w:ind w:left="7776" w:hanging="384"/>
      </w:pPr>
      <w:rPr>
        <w:rFonts w:hint="default"/>
        <w:lang w:val="ro-RO" w:eastAsia="en-US" w:bidi="ar-SA"/>
      </w:rPr>
    </w:lvl>
    <w:lvl w:ilvl="8">
      <w:numFmt w:val="bullet"/>
      <w:lvlText w:val="•"/>
      <w:lvlJc w:val="left"/>
      <w:pPr>
        <w:ind w:left="8784" w:hanging="384"/>
      </w:pPr>
      <w:rPr>
        <w:rFonts w:hint="default"/>
        <w:lang w:val="ro-RO" w:eastAsia="en-US" w:bidi="ar-SA"/>
      </w:rPr>
    </w:lvl>
  </w:abstractNum>
  <w:abstractNum w:abstractNumId="4" w15:restartNumberingAfterBreak="0">
    <w:nsid w:val="49E47016"/>
    <w:multiLevelType w:val="multilevel"/>
    <w:tmpl w:val="A1C23AFA"/>
    <w:lvl w:ilvl="0">
      <w:start w:val="3"/>
      <w:numFmt w:val="decimal"/>
      <w:lvlText w:val="%1"/>
      <w:lvlJc w:val="left"/>
      <w:pPr>
        <w:ind w:left="1080" w:hanging="416"/>
      </w:pPr>
      <w:rPr>
        <w:rFonts w:ascii="Calibri" w:eastAsia="Calibri" w:hAnsi="Calibri" w:cs="Calibri" w:hint="default"/>
        <w:b w:val="0"/>
        <w:bCs w:val="0"/>
        <w:i w:val="0"/>
        <w:iCs w:val="0"/>
        <w:spacing w:val="0"/>
        <w:w w:val="100"/>
        <w:sz w:val="22"/>
        <w:szCs w:val="22"/>
        <w:lang w:val="ro-RO" w:eastAsia="en-US" w:bidi="ar-SA"/>
      </w:rPr>
    </w:lvl>
    <w:lvl w:ilvl="1">
      <w:start w:val="1"/>
      <w:numFmt w:val="decimal"/>
      <w:lvlText w:val="%1.%2."/>
      <w:lvlJc w:val="left"/>
      <w:pPr>
        <w:ind w:left="1080" w:hanging="416"/>
        <w:jc w:val="right"/>
      </w:pPr>
      <w:rPr>
        <w:rFonts w:ascii="Calibri" w:eastAsia="Calibri" w:hAnsi="Calibri" w:cs="Calibri" w:hint="default"/>
        <w:b w:val="0"/>
        <w:bCs w:val="0"/>
        <w:i w:val="0"/>
        <w:iCs w:val="0"/>
        <w:spacing w:val="-3"/>
        <w:w w:val="100"/>
        <w:sz w:val="22"/>
        <w:szCs w:val="22"/>
        <w:lang w:val="ro-RO" w:eastAsia="en-US" w:bidi="ar-SA"/>
      </w:rPr>
    </w:lvl>
    <w:lvl w:ilvl="2">
      <w:numFmt w:val="bullet"/>
      <w:lvlText w:val="•"/>
      <w:lvlJc w:val="left"/>
      <w:pPr>
        <w:ind w:left="3024" w:hanging="416"/>
      </w:pPr>
      <w:rPr>
        <w:rFonts w:hint="default"/>
        <w:lang w:val="ro-RO" w:eastAsia="en-US" w:bidi="ar-SA"/>
      </w:rPr>
    </w:lvl>
    <w:lvl w:ilvl="3">
      <w:numFmt w:val="bullet"/>
      <w:lvlText w:val="•"/>
      <w:lvlJc w:val="left"/>
      <w:pPr>
        <w:ind w:left="3996" w:hanging="416"/>
      </w:pPr>
      <w:rPr>
        <w:rFonts w:hint="default"/>
        <w:lang w:val="ro-RO" w:eastAsia="en-US" w:bidi="ar-SA"/>
      </w:rPr>
    </w:lvl>
    <w:lvl w:ilvl="4">
      <w:numFmt w:val="bullet"/>
      <w:lvlText w:val="•"/>
      <w:lvlJc w:val="left"/>
      <w:pPr>
        <w:ind w:left="4968" w:hanging="416"/>
      </w:pPr>
      <w:rPr>
        <w:rFonts w:hint="default"/>
        <w:lang w:val="ro-RO" w:eastAsia="en-US" w:bidi="ar-SA"/>
      </w:rPr>
    </w:lvl>
    <w:lvl w:ilvl="5">
      <w:numFmt w:val="bullet"/>
      <w:lvlText w:val="•"/>
      <w:lvlJc w:val="left"/>
      <w:pPr>
        <w:ind w:left="5940" w:hanging="416"/>
      </w:pPr>
      <w:rPr>
        <w:rFonts w:hint="default"/>
        <w:lang w:val="ro-RO" w:eastAsia="en-US" w:bidi="ar-SA"/>
      </w:rPr>
    </w:lvl>
    <w:lvl w:ilvl="6">
      <w:numFmt w:val="bullet"/>
      <w:lvlText w:val="•"/>
      <w:lvlJc w:val="left"/>
      <w:pPr>
        <w:ind w:left="6912" w:hanging="416"/>
      </w:pPr>
      <w:rPr>
        <w:rFonts w:hint="default"/>
        <w:lang w:val="ro-RO" w:eastAsia="en-US" w:bidi="ar-SA"/>
      </w:rPr>
    </w:lvl>
    <w:lvl w:ilvl="7">
      <w:numFmt w:val="bullet"/>
      <w:lvlText w:val="•"/>
      <w:lvlJc w:val="left"/>
      <w:pPr>
        <w:ind w:left="7884" w:hanging="416"/>
      </w:pPr>
      <w:rPr>
        <w:rFonts w:hint="default"/>
        <w:lang w:val="ro-RO" w:eastAsia="en-US" w:bidi="ar-SA"/>
      </w:rPr>
    </w:lvl>
    <w:lvl w:ilvl="8">
      <w:numFmt w:val="bullet"/>
      <w:lvlText w:val="•"/>
      <w:lvlJc w:val="left"/>
      <w:pPr>
        <w:ind w:left="8856" w:hanging="416"/>
      </w:pPr>
      <w:rPr>
        <w:rFonts w:hint="default"/>
        <w:lang w:val="ro-RO" w:eastAsia="en-US" w:bidi="ar-SA"/>
      </w:rPr>
    </w:lvl>
  </w:abstractNum>
  <w:abstractNum w:abstractNumId="5" w15:restartNumberingAfterBreak="0">
    <w:nsid w:val="53C45A21"/>
    <w:multiLevelType w:val="multilevel"/>
    <w:tmpl w:val="D1264828"/>
    <w:lvl w:ilvl="0">
      <w:start w:val="7"/>
      <w:numFmt w:val="decimal"/>
      <w:lvlText w:val="%1"/>
      <w:lvlJc w:val="left"/>
      <w:pPr>
        <w:ind w:left="1106" w:hanging="387"/>
      </w:pPr>
      <w:rPr>
        <w:rFonts w:hint="default"/>
        <w:lang w:val="ro-RO" w:eastAsia="en-US" w:bidi="ar-SA"/>
      </w:rPr>
    </w:lvl>
    <w:lvl w:ilvl="1">
      <w:start w:val="1"/>
      <w:numFmt w:val="decimal"/>
      <w:lvlText w:val="%1.%2."/>
      <w:lvlJc w:val="left"/>
      <w:pPr>
        <w:ind w:left="1106" w:hanging="387"/>
      </w:pPr>
      <w:rPr>
        <w:rFonts w:ascii="Calibri" w:eastAsia="Calibri" w:hAnsi="Calibri" w:cs="Calibri" w:hint="default"/>
        <w:b w:val="0"/>
        <w:bCs w:val="0"/>
        <w:i w:val="0"/>
        <w:iCs w:val="0"/>
        <w:spacing w:val="0"/>
        <w:w w:val="100"/>
        <w:sz w:val="22"/>
        <w:szCs w:val="22"/>
        <w:lang w:val="ro-RO" w:eastAsia="en-US" w:bidi="ar-SA"/>
      </w:rPr>
    </w:lvl>
    <w:lvl w:ilvl="2">
      <w:numFmt w:val="bullet"/>
      <w:lvlText w:val="•"/>
      <w:lvlJc w:val="left"/>
      <w:pPr>
        <w:ind w:left="3040" w:hanging="387"/>
      </w:pPr>
      <w:rPr>
        <w:rFonts w:hint="default"/>
        <w:lang w:val="ro-RO" w:eastAsia="en-US" w:bidi="ar-SA"/>
      </w:rPr>
    </w:lvl>
    <w:lvl w:ilvl="3">
      <w:numFmt w:val="bullet"/>
      <w:lvlText w:val="•"/>
      <w:lvlJc w:val="left"/>
      <w:pPr>
        <w:ind w:left="4010" w:hanging="387"/>
      </w:pPr>
      <w:rPr>
        <w:rFonts w:hint="default"/>
        <w:lang w:val="ro-RO" w:eastAsia="en-US" w:bidi="ar-SA"/>
      </w:rPr>
    </w:lvl>
    <w:lvl w:ilvl="4">
      <w:numFmt w:val="bullet"/>
      <w:lvlText w:val="•"/>
      <w:lvlJc w:val="left"/>
      <w:pPr>
        <w:ind w:left="4980" w:hanging="387"/>
      </w:pPr>
      <w:rPr>
        <w:rFonts w:hint="default"/>
        <w:lang w:val="ro-RO" w:eastAsia="en-US" w:bidi="ar-SA"/>
      </w:rPr>
    </w:lvl>
    <w:lvl w:ilvl="5">
      <w:numFmt w:val="bullet"/>
      <w:lvlText w:val="•"/>
      <w:lvlJc w:val="left"/>
      <w:pPr>
        <w:ind w:left="5950" w:hanging="387"/>
      </w:pPr>
      <w:rPr>
        <w:rFonts w:hint="default"/>
        <w:lang w:val="ro-RO" w:eastAsia="en-US" w:bidi="ar-SA"/>
      </w:rPr>
    </w:lvl>
    <w:lvl w:ilvl="6">
      <w:numFmt w:val="bullet"/>
      <w:lvlText w:val="•"/>
      <w:lvlJc w:val="left"/>
      <w:pPr>
        <w:ind w:left="6920" w:hanging="387"/>
      </w:pPr>
      <w:rPr>
        <w:rFonts w:hint="default"/>
        <w:lang w:val="ro-RO" w:eastAsia="en-US" w:bidi="ar-SA"/>
      </w:rPr>
    </w:lvl>
    <w:lvl w:ilvl="7">
      <w:numFmt w:val="bullet"/>
      <w:lvlText w:val="•"/>
      <w:lvlJc w:val="left"/>
      <w:pPr>
        <w:ind w:left="7890" w:hanging="387"/>
      </w:pPr>
      <w:rPr>
        <w:rFonts w:hint="default"/>
        <w:lang w:val="ro-RO" w:eastAsia="en-US" w:bidi="ar-SA"/>
      </w:rPr>
    </w:lvl>
    <w:lvl w:ilvl="8">
      <w:numFmt w:val="bullet"/>
      <w:lvlText w:val="•"/>
      <w:lvlJc w:val="left"/>
      <w:pPr>
        <w:ind w:left="8860" w:hanging="387"/>
      </w:pPr>
      <w:rPr>
        <w:rFonts w:hint="default"/>
        <w:lang w:val="ro-RO" w:eastAsia="en-US" w:bidi="ar-SA"/>
      </w:rPr>
    </w:lvl>
  </w:abstractNum>
  <w:abstractNum w:abstractNumId="6" w15:restartNumberingAfterBreak="0">
    <w:nsid w:val="56DC6D38"/>
    <w:multiLevelType w:val="multilevel"/>
    <w:tmpl w:val="AA4E1838"/>
    <w:lvl w:ilvl="0">
      <w:start w:val="5"/>
      <w:numFmt w:val="decimal"/>
      <w:lvlText w:val="%1"/>
      <w:lvlJc w:val="left"/>
      <w:pPr>
        <w:ind w:left="1130" w:hanging="411"/>
      </w:pPr>
      <w:rPr>
        <w:rFonts w:hint="default"/>
        <w:lang w:val="ro-RO" w:eastAsia="en-US" w:bidi="ar-SA"/>
      </w:rPr>
    </w:lvl>
    <w:lvl w:ilvl="1">
      <w:start w:val="1"/>
      <w:numFmt w:val="decimal"/>
      <w:lvlText w:val="%1.%2."/>
      <w:lvlJc w:val="left"/>
      <w:pPr>
        <w:ind w:left="1130" w:hanging="411"/>
      </w:pPr>
      <w:rPr>
        <w:rFonts w:ascii="Calibri" w:eastAsia="Calibri" w:hAnsi="Calibri" w:cs="Calibri" w:hint="default"/>
        <w:b w:val="0"/>
        <w:bCs w:val="0"/>
        <w:i w:val="0"/>
        <w:iCs w:val="0"/>
        <w:spacing w:val="-1"/>
        <w:w w:val="100"/>
        <w:sz w:val="22"/>
        <w:szCs w:val="22"/>
        <w:lang w:val="ro-RO" w:eastAsia="en-US" w:bidi="ar-SA"/>
      </w:rPr>
    </w:lvl>
    <w:lvl w:ilvl="2">
      <w:numFmt w:val="bullet"/>
      <w:lvlText w:val="•"/>
      <w:lvlJc w:val="left"/>
      <w:pPr>
        <w:ind w:left="3072" w:hanging="411"/>
      </w:pPr>
      <w:rPr>
        <w:rFonts w:hint="default"/>
        <w:lang w:val="ro-RO" w:eastAsia="en-US" w:bidi="ar-SA"/>
      </w:rPr>
    </w:lvl>
    <w:lvl w:ilvl="3">
      <w:numFmt w:val="bullet"/>
      <w:lvlText w:val="•"/>
      <w:lvlJc w:val="left"/>
      <w:pPr>
        <w:ind w:left="4038" w:hanging="411"/>
      </w:pPr>
      <w:rPr>
        <w:rFonts w:hint="default"/>
        <w:lang w:val="ro-RO" w:eastAsia="en-US" w:bidi="ar-SA"/>
      </w:rPr>
    </w:lvl>
    <w:lvl w:ilvl="4">
      <w:numFmt w:val="bullet"/>
      <w:lvlText w:val="•"/>
      <w:lvlJc w:val="left"/>
      <w:pPr>
        <w:ind w:left="5004" w:hanging="411"/>
      </w:pPr>
      <w:rPr>
        <w:rFonts w:hint="default"/>
        <w:lang w:val="ro-RO" w:eastAsia="en-US" w:bidi="ar-SA"/>
      </w:rPr>
    </w:lvl>
    <w:lvl w:ilvl="5">
      <w:numFmt w:val="bullet"/>
      <w:lvlText w:val="•"/>
      <w:lvlJc w:val="left"/>
      <w:pPr>
        <w:ind w:left="5970" w:hanging="411"/>
      </w:pPr>
      <w:rPr>
        <w:rFonts w:hint="default"/>
        <w:lang w:val="ro-RO" w:eastAsia="en-US" w:bidi="ar-SA"/>
      </w:rPr>
    </w:lvl>
    <w:lvl w:ilvl="6">
      <w:numFmt w:val="bullet"/>
      <w:lvlText w:val="•"/>
      <w:lvlJc w:val="left"/>
      <w:pPr>
        <w:ind w:left="6936" w:hanging="411"/>
      </w:pPr>
      <w:rPr>
        <w:rFonts w:hint="default"/>
        <w:lang w:val="ro-RO" w:eastAsia="en-US" w:bidi="ar-SA"/>
      </w:rPr>
    </w:lvl>
    <w:lvl w:ilvl="7">
      <w:numFmt w:val="bullet"/>
      <w:lvlText w:val="•"/>
      <w:lvlJc w:val="left"/>
      <w:pPr>
        <w:ind w:left="7902" w:hanging="411"/>
      </w:pPr>
      <w:rPr>
        <w:rFonts w:hint="default"/>
        <w:lang w:val="ro-RO" w:eastAsia="en-US" w:bidi="ar-SA"/>
      </w:rPr>
    </w:lvl>
    <w:lvl w:ilvl="8">
      <w:numFmt w:val="bullet"/>
      <w:lvlText w:val="•"/>
      <w:lvlJc w:val="left"/>
      <w:pPr>
        <w:ind w:left="8868" w:hanging="411"/>
      </w:pPr>
      <w:rPr>
        <w:rFonts w:hint="default"/>
        <w:lang w:val="ro-RO" w:eastAsia="en-US" w:bidi="ar-SA"/>
      </w:rPr>
    </w:lvl>
  </w:abstractNum>
  <w:abstractNum w:abstractNumId="7" w15:restartNumberingAfterBreak="0">
    <w:nsid w:val="69F120CF"/>
    <w:multiLevelType w:val="multilevel"/>
    <w:tmpl w:val="BB924BEA"/>
    <w:lvl w:ilvl="0">
      <w:start w:val="4"/>
      <w:numFmt w:val="decimal"/>
      <w:lvlText w:val="%1"/>
      <w:lvlJc w:val="left"/>
      <w:pPr>
        <w:ind w:left="1464" w:hanging="384"/>
      </w:pPr>
      <w:rPr>
        <w:rFonts w:hint="default"/>
        <w:lang w:val="ro-RO" w:eastAsia="en-US" w:bidi="ar-SA"/>
      </w:rPr>
    </w:lvl>
    <w:lvl w:ilvl="1">
      <w:start w:val="1"/>
      <w:numFmt w:val="decimal"/>
      <w:lvlText w:val="%1.%2."/>
      <w:lvlJc w:val="left"/>
      <w:pPr>
        <w:ind w:left="1464" w:hanging="384"/>
      </w:pPr>
      <w:rPr>
        <w:rFonts w:ascii="Calibri" w:eastAsia="Calibri" w:hAnsi="Calibri" w:cs="Calibri" w:hint="default"/>
        <w:b w:val="0"/>
        <w:bCs w:val="0"/>
        <w:i w:val="0"/>
        <w:iCs w:val="0"/>
        <w:spacing w:val="-3"/>
        <w:w w:val="100"/>
        <w:sz w:val="22"/>
        <w:szCs w:val="22"/>
        <w:lang w:val="ro-RO" w:eastAsia="en-US" w:bidi="ar-SA"/>
      </w:rPr>
    </w:lvl>
    <w:lvl w:ilvl="2">
      <w:numFmt w:val="bullet"/>
      <w:lvlText w:val="•"/>
      <w:lvlJc w:val="left"/>
      <w:pPr>
        <w:ind w:left="3328" w:hanging="384"/>
      </w:pPr>
      <w:rPr>
        <w:rFonts w:hint="default"/>
        <w:lang w:val="ro-RO" w:eastAsia="en-US" w:bidi="ar-SA"/>
      </w:rPr>
    </w:lvl>
    <w:lvl w:ilvl="3">
      <w:numFmt w:val="bullet"/>
      <w:lvlText w:val="•"/>
      <w:lvlJc w:val="left"/>
      <w:pPr>
        <w:ind w:left="4262" w:hanging="384"/>
      </w:pPr>
      <w:rPr>
        <w:rFonts w:hint="default"/>
        <w:lang w:val="ro-RO" w:eastAsia="en-US" w:bidi="ar-SA"/>
      </w:rPr>
    </w:lvl>
    <w:lvl w:ilvl="4">
      <w:numFmt w:val="bullet"/>
      <w:lvlText w:val="•"/>
      <w:lvlJc w:val="left"/>
      <w:pPr>
        <w:ind w:left="5196" w:hanging="384"/>
      </w:pPr>
      <w:rPr>
        <w:rFonts w:hint="default"/>
        <w:lang w:val="ro-RO" w:eastAsia="en-US" w:bidi="ar-SA"/>
      </w:rPr>
    </w:lvl>
    <w:lvl w:ilvl="5">
      <w:numFmt w:val="bullet"/>
      <w:lvlText w:val="•"/>
      <w:lvlJc w:val="left"/>
      <w:pPr>
        <w:ind w:left="6130" w:hanging="384"/>
      </w:pPr>
      <w:rPr>
        <w:rFonts w:hint="default"/>
        <w:lang w:val="ro-RO" w:eastAsia="en-US" w:bidi="ar-SA"/>
      </w:rPr>
    </w:lvl>
    <w:lvl w:ilvl="6">
      <w:numFmt w:val="bullet"/>
      <w:lvlText w:val="•"/>
      <w:lvlJc w:val="left"/>
      <w:pPr>
        <w:ind w:left="7064" w:hanging="384"/>
      </w:pPr>
      <w:rPr>
        <w:rFonts w:hint="default"/>
        <w:lang w:val="ro-RO" w:eastAsia="en-US" w:bidi="ar-SA"/>
      </w:rPr>
    </w:lvl>
    <w:lvl w:ilvl="7">
      <w:numFmt w:val="bullet"/>
      <w:lvlText w:val="•"/>
      <w:lvlJc w:val="left"/>
      <w:pPr>
        <w:ind w:left="7998" w:hanging="384"/>
      </w:pPr>
      <w:rPr>
        <w:rFonts w:hint="default"/>
        <w:lang w:val="ro-RO" w:eastAsia="en-US" w:bidi="ar-SA"/>
      </w:rPr>
    </w:lvl>
    <w:lvl w:ilvl="8">
      <w:numFmt w:val="bullet"/>
      <w:lvlText w:val="•"/>
      <w:lvlJc w:val="left"/>
      <w:pPr>
        <w:ind w:left="8932" w:hanging="384"/>
      </w:pPr>
      <w:rPr>
        <w:rFonts w:hint="default"/>
        <w:lang w:val="ro-RO" w:eastAsia="en-US" w:bidi="ar-SA"/>
      </w:rPr>
    </w:lvl>
  </w:abstractNum>
  <w:abstractNum w:abstractNumId="8" w15:restartNumberingAfterBreak="0">
    <w:nsid w:val="71A81203"/>
    <w:multiLevelType w:val="multilevel"/>
    <w:tmpl w:val="7F0453C0"/>
    <w:lvl w:ilvl="0">
      <w:start w:val="1"/>
      <w:numFmt w:val="decimal"/>
      <w:lvlText w:val="%1"/>
      <w:lvlJc w:val="left"/>
      <w:pPr>
        <w:ind w:left="1080" w:hanging="439"/>
      </w:pPr>
      <w:rPr>
        <w:rFonts w:hint="default"/>
        <w:lang w:val="ro-RO" w:eastAsia="en-US" w:bidi="ar-SA"/>
      </w:rPr>
    </w:lvl>
    <w:lvl w:ilvl="1">
      <w:start w:val="1"/>
      <w:numFmt w:val="decimal"/>
      <w:lvlText w:val="%1.%2."/>
      <w:lvlJc w:val="left"/>
      <w:pPr>
        <w:ind w:left="1080" w:hanging="439"/>
      </w:pPr>
      <w:rPr>
        <w:rFonts w:ascii="Calibri" w:eastAsia="Calibri" w:hAnsi="Calibri" w:cs="Calibri" w:hint="default"/>
        <w:b w:val="0"/>
        <w:bCs w:val="0"/>
        <w:i w:val="0"/>
        <w:iCs w:val="0"/>
        <w:spacing w:val="-1"/>
        <w:w w:val="100"/>
        <w:sz w:val="22"/>
        <w:szCs w:val="22"/>
        <w:lang w:val="ro-RO" w:eastAsia="en-US" w:bidi="ar-SA"/>
      </w:rPr>
    </w:lvl>
    <w:lvl w:ilvl="2">
      <w:numFmt w:val="bullet"/>
      <w:lvlText w:val="•"/>
      <w:lvlJc w:val="left"/>
      <w:pPr>
        <w:ind w:left="3024" w:hanging="439"/>
      </w:pPr>
      <w:rPr>
        <w:rFonts w:hint="default"/>
        <w:lang w:val="ro-RO" w:eastAsia="en-US" w:bidi="ar-SA"/>
      </w:rPr>
    </w:lvl>
    <w:lvl w:ilvl="3">
      <w:numFmt w:val="bullet"/>
      <w:lvlText w:val="•"/>
      <w:lvlJc w:val="left"/>
      <w:pPr>
        <w:ind w:left="3996" w:hanging="439"/>
      </w:pPr>
      <w:rPr>
        <w:rFonts w:hint="default"/>
        <w:lang w:val="ro-RO" w:eastAsia="en-US" w:bidi="ar-SA"/>
      </w:rPr>
    </w:lvl>
    <w:lvl w:ilvl="4">
      <w:numFmt w:val="bullet"/>
      <w:lvlText w:val="•"/>
      <w:lvlJc w:val="left"/>
      <w:pPr>
        <w:ind w:left="4968" w:hanging="439"/>
      </w:pPr>
      <w:rPr>
        <w:rFonts w:hint="default"/>
        <w:lang w:val="ro-RO" w:eastAsia="en-US" w:bidi="ar-SA"/>
      </w:rPr>
    </w:lvl>
    <w:lvl w:ilvl="5">
      <w:numFmt w:val="bullet"/>
      <w:lvlText w:val="•"/>
      <w:lvlJc w:val="left"/>
      <w:pPr>
        <w:ind w:left="5940" w:hanging="439"/>
      </w:pPr>
      <w:rPr>
        <w:rFonts w:hint="default"/>
        <w:lang w:val="ro-RO" w:eastAsia="en-US" w:bidi="ar-SA"/>
      </w:rPr>
    </w:lvl>
    <w:lvl w:ilvl="6">
      <w:numFmt w:val="bullet"/>
      <w:lvlText w:val="•"/>
      <w:lvlJc w:val="left"/>
      <w:pPr>
        <w:ind w:left="6912" w:hanging="439"/>
      </w:pPr>
      <w:rPr>
        <w:rFonts w:hint="default"/>
        <w:lang w:val="ro-RO" w:eastAsia="en-US" w:bidi="ar-SA"/>
      </w:rPr>
    </w:lvl>
    <w:lvl w:ilvl="7">
      <w:numFmt w:val="bullet"/>
      <w:lvlText w:val="•"/>
      <w:lvlJc w:val="left"/>
      <w:pPr>
        <w:ind w:left="7884" w:hanging="439"/>
      </w:pPr>
      <w:rPr>
        <w:rFonts w:hint="default"/>
        <w:lang w:val="ro-RO" w:eastAsia="en-US" w:bidi="ar-SA"/>
      </w:rPr>
    </w:lvl>
    <w:lvl w:ilvl="8">
      <w:numFmt w:val="bullet"/>
      <w:lvlText w:val="•"/>
      <w:lvlJc w:val="left"/>
      <w:pPr>
        <w:ind w:left="8856" w:hanging="439"/>
      </w:pPr>
      <w:rPr>
        <w:rFonts w:hint="default"/>
        <w:lang w:val="ro-RO" w:eastAsia="en-US" w:bidi="ar-SA"/>
      </w:rPr>
    </w:lvl>
  </w:abstractNum>
  <w:num w:numId="1" w16cid:durableId="534389923">
    <w:abstractNumId w:val="1"/>
  </w:num>
  <w:num w:numId="2" w16cid:durableId="475684277">
    <w:abstractNumId w:val="3"/>
  </w:num>
  <w:num w:numId="3" w16cid:durableId="1372269969">
    <w:abstractNumId w:val="5"/>
  </w:num>
  <w:num w:numId="4" w16cid:durableId="648752407">
    <w:abstractNumId w:val="0"/>
  </w:num>
  <w:num w:numId="5" w16cid:durableId="1327633084">
    <w:abstractNumId w:val="6"/>
  </w:num>
  <w:num w:numId="6" w16cid:durableId="1500466819">
    <w:abstractNumId w:val="7"/>
  </w:num>
  <w:num w:numId="7" w16cid:durableId="458307885">
    <w:abstractNumId w:val="4"/>
  </w:num>
  <w:num w:numId="8" w16cid:durableId="775099007">
    <w:abstractNumId w:val="2"/>
  </w:num>
  <w:num w:numId="9" w16cid:durableId="8021916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EB"/>
    <w:rsid w:val="000255D0"/>
    <w:rsid w:val="001006D2"/>
    <w:rsid w:val="00250A3F"/>
    <w:rsid w:val="002E0687"/>
    <w:rsid w:val="002E740C"/>
    <w:rsid w:val="005214DE"/>
    <w:rsid w:val="005B58FB"/>
    <w:rsid w:val="00691B30"/>
    <w:rsid w:val="006C48F3"/>
    <w:rsid w:val="007A1AAF"/>
    <w:rsid w:val="0089402A"/>
    <w:rsid w:val="00955E81"/>
    <w:rsid w:val="00AB74F8"/>
    <w:rsid w:val="00BB64B1"/>
    <w:rsid w:val="00C830EB"/>
    <w:rsid w:val="00E42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623FC"/>
  <w15:docId w15:val="{A482DDB9-B124-4EAD-AFE6-00EB6A66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Heading1">
    <w:name w:val="heading 1"/>
    <w:basedOn w:val="Normal"/>
    <w:uiPriority w:val="9"/>
    <w:qFormat/>
    <w:pPr>
      <w:ind w:left="7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59"/>
      <w:ind w:left="1080" w:hanging="361"/>
      <w:jc w:val="both"/>
    </w:pPr>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yfel.ro/" TargetMode="External"/><Relationship Id="rId18" Type="http://schemas.openxmlformats.org/officeDocument/2006/relationships/hyperlink" Target="http://www.eyfel.ro/"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eyfel.ro/" TargetMode="External"/><Relationship Id="rId12" Type="http://schemas.openxmlformats.org/officeDocument/2006/relationships/hyperlink" Target="http://www.www.ro/" TargetMode="External"/><Relationship Id="rId17" Type="http://schemas.openxmlformats.org/officeDocument/2006/relationships/hyperlink" Target="http://www.eyfel.ro/" TargetMode="External"/><Relationship Id="rId2" Type="http://schemas.openxmlformats.org/officeDocument/2006/relationships/styles" Target="styles.xml"/><Relationship Id="rId16" Type="http://schemas.openxmlformats.org/officeDocument/2006/relationships/hyperlink" Target="http://www.eyfel.r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eyfel.ro/" TargetMode="External"/><Relationship Id="rId11" Type="http://schemas.openxmlformats.org/officeDocument/2006/relationships/hyperlink" Target="http://www.eyfel.ro/" TargetMode="External"/><Relationship Id="rId5" Type="http://schemas.openxmlformats.org/officeDocument/2006/relationships/hyperlink" Target="mailto:office@eyfel.ro" TargetMode="External"/><Relationship Id="rId15" Type="http://schemas.openxmlformats.org/officeDocument/2006/relationships/hyperlink" Target="http://www.eyfel.ro/" TargetMode="External"/><Relationship Id="rId10" Type="http://schemas.openxmlformats.org/officeDocument/2006/relationships/hyperlink" Target="http://www.eyfel.ro/" TargetMode="External"/><Relationship Id="rId19" Type="http://schemas.openxmlformats.org/officeDocument/2006/relationships/hyperlink" Target="http://www.eyfel.ro/"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eyfel.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Eyfel Parfum</cp:lastModifiedBy>
  <cp:revision>3</cp:revision>
  <cp:lastPrinted>2026-02-07T09:56:00Z</cp:lastPrinted>
  <dcterms:created xsi:type="dcterms:W3CDTF">2026-07-30T06:45:00Z</dcterms:created>
  <dcterms:modified xsi:type="dcterms:W3CDTF">2026-09-08T06:51:00Z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2026-02-07T00:00:00Z</vt:filetime>
  </property>
  <property fmtid="{D5CDD505-2E9C-101B-9397-08002B2CF9AE}" pid="3" name="LastSaved">
    <vt:filetime>2026-02-07T00:00:00Z</vt:filetime>
  </property>
  <property fmtid="{D5CDD505-2E9C-101B-9397-08002B2CF9AE}" pid="4" name="Producer">
    <vt:lpwstr>iLovePDF</vt:lpwstr>
  </property>
</Properties>
</file>